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00D1" w14:textId="4764F4BE" w:rsidR="00871CAD" w:rsidRPr="00FC7A80" w:rsidRDefault="00871CAD" w:rsidP="00D63F18">
      <w:pPr>
        <w:pStyle w:val="NormalWeb"/>
        <w:shd w:val="clear" w:color="auto" w:fill="FFFFFF"/>
        <w:spacing w:before="0" w:beforeAutospacing="0" w:after="330" w:afterAutospacing="0"/>
        <w:jc w:val="center"/>
        <w:rPr>
          <w:rStyle w:val="Strong"/>
          <w:rFonts w:ascii="Arial" w:hAnsi="Arial" w:cs="Arial"/>
          <w:color w:val="000000" w:themeColor="text1"/>
          <w:sz w:val="20"/>
          <w:szCs w:val="20"/>
        </w:rPr>
      </w:pPr>
      <w:bookmarkStart w:id="0" w:name="_GoBack"/>
      <w:bookmarkEnd w:id="0"/>
      <w:r w:rsidRPr="00FC7A80">
        <w:rPr>
          <w:rStyle w:val="Strong"/>
          <w:rFonts w:ascii="Arial" w:hAnsi="Arial" w:cs="Arial"/>
          <w:color w:val="000000" w:themeColor="text1"/>
          <w:sz w:val="20"/>
          <w:szCs w:val="20"/>
        </w:rPr>
        <w:t>Willow Park C.E Primary School</w:t>
      </w:r>
    </w:p>
    <w:p w14:paraId="35FEADFF" w14:textId="72577A00" w:rsidR="00D63F18" w:rsidRPr="00FC7A80" w:rsidRDefault="00D63F18" w:rsidP="00D63F18">
      <w:pPr>
        <w:pStyle w:val="NormalWeb"/>
        <w:shd w:val="clear" w:color="auto" w:fill="FFFFFF"/>
        <w:spacing w:before="0" w:beforeAutospacing="0" w:after="330" w:afterAutospacing="0"/>
        <w:jc w:val="center"/>
        <w:rPr>
          <w:rStyle w:val="Strong"/>
          <w:rFonts w:ascii="Arial" w:hAnsi="Arial" w:cs="Arial"/>
          <w:color w:val="000000" w:themeColor="text1"/>
          <w:sz w:val="20"/>
          <w:szCs w:val="20"/>
        </w:rPr>
      </w:pPr>
      <w:r w:rsidRPr="00FC7A80">
        <w:rPr>
          <w:rStyle w:val="Strong"/>
          <w:rFonts w:ascii="Arial" w:hAnsi="Arial" w:cs="Arial"/>
          <w:color w:val="000000" w:themeColor="text1"/>
          <w:sz w:val="20"/>
          <w:szCs w:val="20"/>
        </w:rPr>
        <w:t>EAL Policy</w:t>
      </w:r>
    </w:p>
    <w:p w14:paraId="72726258" w14:textId="37AD9394" w:rsidR="003E3D65" w:rsidRPr="00FC7A80" w:rsidRDefault="00871CAD" w:rsidP="00871CAD">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At Willow Park we are proud of the linguistic diversity within our school community and we encourage all children with EAL to use their whole linguistic repertoire for learning.</w:t>
      </w:r>
      <w:r w:rsidR="00226DA0" w:rsidRPr="00FC7A80">
        <w:rPr>
          <w:rFonts w:ascii="Arial" w:hAnsi="Arial" w:cs="Arial"/>
          <w:color w:val="000000" w:themeColor="text1"/>
          <w:sz w:val="20"/>
          <w:szCs w:val="20"/>
        </w:rPr>
        <w:t xml:space="preserve"> </w:t>
      </w:r>
      <w:r w:rsidRPr="00FC7A80">
        <w:rPr>
          <w:rFonts w:ascii="Arial" w:hAnsi="Arial" w:cs="Arial"/>
          <w:color w:val="000000" w:themeColor="text1"/>
          <w:sz w:val="20"/>
          <w:szCs w:val="20"/>
        </w:rPr>
        <w:t xml:space="preserve">Alongside the specialist provision for some of our new arrivals from overseas, we aim to provide opportunities in every class for all children to celebrate and use their home languages to play and learn. </w:t>
      </w:r>
    </w:p>
    <w:p w14:paraId="0A6E9666" w14:textId="07917641" w:rsidR="00871CAD" w:rsidRPr="00FC7A80" w:rsidRDefault="00871CAD" w:rsidP="00871CAD">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 xml:space="preserve">We also aim to support children’s developing English </w:t>
      </w:r>
      <w:r w:rsidR="0073411A" w:rsidRPr="00FC7A80">
        <w:rPr>
          <w:rFonts w:ascii="Arial" w:hAnsi="Arial" w:cs="Arial"/>
          <w:color w:val="000000" w:themeColor="text1"/>
          <w:sz w:val="20"/>
          <w:szCs w:val="20"/>
        </w:rPr>
        <w:t>by being aware of their language needs, by providing opportunities to learn new vocabulary and grammar and by teaching children to read quickly through our structured phonics programme, Read Write Inc.</w:t>
      </w:r>
    </w:p>
    <w:p w14:paraId="22F57536" w14:textId="01F8E26D" w:rsidR="0073411A" w:rsidRPr="00FC7A80" w:rsidRDefault="0073411A" w:rsidP="00871CAD">
      <w:pPr>
        <w:pStyle w:val="NormalWeb"/>
        <w:shd w:val="clear" w:color="auto" w:fill="FFFFFF"/>
        <w:spacing w:before="0" w:beforeAutospacing="0" w:after="330" w:afterAutospacing="0"/>
        <w:rPr>
          <w:rStyle w:val="Strong"/>
          <w:rFonts w:ascii="Arial" w:hAnsi="Arial" w:cs="Arial"/>
          <w:color w:val="000000" w:themeColor="text1"/>
          <w:sz w:val="20"/>
          <w:szCs w:val="20"/>
        </w:rPr>
      </w:pPr>
      <w:r w:rsidRPr="00FC7A80">
        <w:rPr>
          <w:rStyle w:val="Strong"/>
          <w:rFonts w:ascii="Arial" w:hAnsi="Arial" w:cs="Arial"/>
          <w:color w:val="000000" w:themeColor="text1"/>
          <w:sz w:val="20"/>
          <w:szCs w:val="20"/>
        </w:rPr>
        <w:t>Our School</w:t>
      </w:r>
    </w:p>
    <w:p w14:paraId="44131A28" w14:textId="5DDC5A7A" w:rsidR="0073411A" w:rsidRPr="00FC7A80" w:rsidRDefault="0073411A" w:rsidP="00871CAD">
      <w:pPr>
        <w:pStyle w:val="NormalWeb"/>
        <w:shd w:val="clear" w:color="auto" w:fill="FFFFFF"/>
        <w:spacing w:before="0" w:beforeAutospacing="0" w:after="330" w:afterAutospacing="0"/>
        <w:rPr>
          <w:rStyle w:val="Strong"/>
          <w:rFonts w:ascii="Arial" w:hAnsi="Arial" w:cs="Arial"/>
          <w:b w:val="0"/>
          <w:color w:val="000000" w:themeColor="text1"/>
          <w:sz w:val="20"/>
          <w:szCs w:val="20"/>
        </w:rPr>
      </w:pPr>
      <w:r w:rsidRPr="00FC7A80">
        <w:rPr>
          <w:rStyle w:val="Strong"/>
          <w:rFonts w:ascii="Arial" w:hAnsi="Arial" w:cs="Arial"/>
          <w:b w:val="0"/>
          <w:color w:val="000000" w:themeColor="text1"/>
          <w:sz w:val="20"/>
          <w:szCs w:val="20"/>
        </w:rPr>
        <w:t>We are a small school in the heart of the diverse city of Bristol. There are approximately 20 languages spoken in the school and this number fluctuates due to the high mobility within the community.</w:t>
      </w:r>
    </w:p>
    <w:p w14:paraId="40223A9D" w14:textId="743718D5" w:rsidR="00FE6DAD" w:rsidRPr="00FC7A80" w:rsidRDefault="00D201CD" w:rsidP="00871CAD">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Many of our pupils are newly arrivals and many of those are refugees and asylum seekers. We have a large group of children recently arrived from Afghanistan</w:t>
      </w:r>
      <w:r w:rsidR="00022566">
        <w:rPr>
          <w:rFonts w:ascii="Arial" w:hAnsi="Arial" w:cs="Arial"/>
          <w:color w:val="000000" w:themeColor="text1"/>
          <w:sz w:val="20"/>
          <w:szCs w:val="20"/>
        </w:rPr>
        <w:t>,</w:t>
      </w:r>
      <w:r w:rsidRPr="00FC7A80">
        <w:rPr>
          <w:rFonts w:ascii="Arial" w:hAnsi="Arial" w:cs="Arial"/>
          <w:color w:val="000000" w:themeColor="text1"/>
          <w:sz w:val="20"/>
          <w:szCs w:val="20"/>
        </w:rPr>
        <w:t xml:space="preserve"> as well as </w:t>
      </w:r>
      <w:r w:rsidR="006F5AA2">
        <w:rPr>
          <w:rFonts w:ascii="Arial" w:hAnsi="Arial" w:cs="Arial"/>
          <w:color w:val="000000" w:themeColor="text1"/>
          <w:sz w:val="20"/>
          <w:szCs w:val="20"/>
        </w:rPr>
        <w:t>new arrivals from</w:t>
      </w:r>
      <w:r w:rsidRPr="00FC7A80">
        <w:rPr>
          <w:rFonts w:ascii="Arial" w:hAnsi="Arial" w:cs="Arial"/>
          <w:color w:val="000000" w:themeColor="text1"/>
          <w:sz w:val="20"/>
          <w:szCs w:val="20"/>
        </w:rPr>
        <w:t xml:space="preserve"> China, Hong-K</w:t>
      </w:r>
      <w:r w:rsidR="006F5AA2">
        <w:rPr>
          <w:rFonts w:ascii="Arial" w:hAnsi="Arial" w:cs="Arial"/>
          <w:color w:val="000000" w:themeColor="text1"/>
          <w:sz w:val="20"/>
          <w:szCs w:val="20"/>
        </w:rPr>
        <w:t>o</w:t>
      </w:r>
      <w:r w:rsidRPr="00FC7A80">
        <w:rPr>
          <w:rFonts w:ascii="Arial" w:hAnsi="Arial" w:cs="Arial"/>
          <w:color w:val="000000" w:themeColor="text1"/>
          <w:sz w:val="20"/>
          <w:szCs w:val="20"/>
        </w:rPr>
        <w:t xml:space="preserve">ng, </w:t>
      </w:r>
      <w:r w:rsidR="006F5AA2">
        <w:rPr>
          <w:rFonts w:ascii="Arial" w:hAnsi="Arial" w:cs="Arial"/>
          <w:color w:val="000000" w:themeColor="text1"/>
          <w:sz w:val="20"/>
          <w:szCs w:val="20"/>
        </w:rPr>
        <w:t xml:space="preserve">Ukraine, </w:t>
      </w:r>
      <w:r w:rsidRPr="00FC7A80">
        <w:rPr>
          <w:rFonts w:ascii="Arial" w:hAnsi="Arial" w:cs="Arial"/>
          <w:color w:val="000000" w:themeColor="text1"/>
          <w:sz w:val="20"/>
          <w:szCs w:val="20"/>
        </w:rPr>
        <w:t>Cuba</w:t>
      </w:r>
      <w:r w:rsidR="006F5AA2">
        <w:rPr>
          <w:rFonts w:ascii="Arial" w:hAnsi="Arial" w:cs="Arial"/>
          <w:color w:val="000000" w:themeColor="text1"/>
          <w:sz w:val="20"/>
          <w:szCs w:val="20"/>
        </w:rPr>
        <w:t xml:space="preserve"> and El Salvador</w:t>
      </w:r>
      <w:r w:rsidRPr="00FC7A80">
        <w:rPr>
          <w:rFonts w:ascii="Arial" w:hAnsi="Arial" w:cs="Arial"/>
          <w:color w:val="000000" w:themeColor="text1"/>
          <w:sz w:val="20"/>
          <w:szCs w:val="20"/>
        </w:rPr>
        <w:t xml:space="preserve">. </w:t>
      </w:r>
    </w:p>
    <w:p w14:paraId="282EFCB9" w14:textId="7BD587E3" w:rsidR="00D63F18" w:rsidRPr="00FC7A80" w:rsidRDefault="00D63F18" w:rsidP="00FE6DAD">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We are situated close to hotel accommodation for refugees and asylum seekers and close to the University of Bristol where many post graduate students from overseas come to study</w:t>
      </w:r>
      <w:r w:rsidR="00022566">
        <w:rPr>
          <w:rFonts w:ascii="Arial" w:hAnsi="Arial" w:cs="Arial"/>
          <w:color w:val="000000" w:themeColor="text1"/>
          <w:sz w:val="20"/>
          <w:szCs w:val="20"/>
        </w:rPr>
        <w:t>,</w:t>
      </w:r>
      <w:r w:rsidRPr="00FC7A80">
        <w:rPr>
          <w:rFonts w:ascii="Arial" w:hAnsi="Arial" w:cs="Arial"/>
          <w:color w:val="000000" w:themeColor="text1"/>
          <w:sz w:val="20"/>
          <w:szCs w:val="20"/>
        </w:rPr>
        <w:t xml:space="preserve"> bringing families with them. </w:t>
      </w:r>
    </w:p>
    <w:p w14:paraId="6A446188" w14:textId="780BF103" w:rsidR="00944961" w:rsidRPr="00FC7A80" w:rsidRDefault="00D63F18" w:rsidP="00226DA0">
      <w:pPr>
        <w:pStyle w:val="NormalWeb"/>
        <w:shd w:val="clear" w:color="auto" w:fill="FFFFFF"/>
        <w:spacing w:before="0" w:beforeAutospacing="0" w:after="330" w:afterAutospacing="0"/>
        <w:rPr>
          <w:rFonts w:ascii="Arial" w:hAnsi="Arial" w:cs="Arial"/>
          <w:b/>
          <w:color w:val="000000" w:themeColor="text1"/>
          <w:sz w:val="20"/>
          <w:szCs w:val="20"/>
        </w:rPr>
      </w:pPr>
      <w:r w:rsidRPr="00FC7A80">
        <w:rPr>
          <w:rFonts w:ascii="Arial" w:hAnsi="Arial" w:cs="Arial"/>
          <w:color w:val="000000" w:themeColor="text1"/>
          <w:sz w:val="20"/>
          <w:szCs w:val="20"/>
        </w:rPr>
        <w:t>Therefore, o</w:t>
      </w:r>
      <w:r w:rsidR="00FE6DAD" w:rsidRPr="00FC7A80">
        <w:rPr>
          <w:rFonts w:ascii="Arial" w:hAnsi="Arial" w:cs="Arial"/>
          <w:color w:val="000000" w:themeColor="text1"/>
          <w:sz w:val="20"/>
          <w:szCs w:val="20"/>
        </w:rPr>
        <w:t xml:space="preserve">ver 25% of our children are </w:t>
      </w:r>
      <w:r w:rsidR="00FE6DAD" w:rsidRPr="00FC7A80">
        <w:rPr>
          <w:rFonts w:ascii="Arial" w:hAnsi="Arial" w:cs="Arial"/>
          <w:b/>
          <w:color w:val="000000" w:themeColor="text1"/>
          <w:sz w:val="20"/>
          <w:szCs w:val="20"/>
        </w:rPr>
        <w:t>New to English</w:t>
      </w:r>
      <w:r w:rsidR="00FE6DAD" w:rsidRPr="00FC7A80">
        <w:rPr>
          <w:rFonts w:ascii="Arial" w:hAnsi="Arial" w:cs="Arial"/>
          <w:color w:val="000000" w:themeColor="text1"/>
          <w:sz w:val="20"/>
          <w:szCs w:val="20"/>
        </w:rPr>
        <w:t xml:space="preserve"> or in the </w:t>
      </w:r>
      <w:r w:rsidR="00FE6DAD" w:rsidRPr="00FC7A80">
        <w:rPr>
          <w:rFonts w:ascii="Arial" w:hAnsi="Arial" w:cs="Arial"/>
          <w:b/>
          <w:color w:val="000000" w:themeColor="text1"/>
          <w:sz w:val="20"/>
          <w:szCs w:val="20"/>
        </w:rPr>
        <w:t>Early Acquisition</w:t>
      </w:r>
      <w:r w:rsidR="00FE6DAD" w:rsidRPr="00FC7A80">
        <w:rPr>
          <w:rFonts w:ascii="Arial" w:hAnsi="Arial" w:cs="Arial"/>
          <w:color w:val="000000" w:themeColor="text1"/>
          <w:sz w:val="20"/>
          <w:szCs w:val="20"/>
        </w:rPr>
        <w:t xml:space="preserve"> stage. In EYFS and KS1 these pupils are taught in mainstream classes where the curriculum is adapted to meet their needs. In KS2, these children are taught in our specialist EAL class where there is </w:t>
      </w:r>
      <w:r w:rsidR="00226DA0" w:rsidRPr="00FC7A80">
        <w:rPr>
          <w:rFonts w:ascii="Arial" w:hAnsi="Arial" w:cs="Arial"/>
          <w:color w:val="000000" w:themeColor="text1"/>
          <w:sz w:val="20"/>
          <w:szCs w:val="20"/>
        </w:rPr>
        <w:t xml:space="preserve">a </w:t>
      </w:r>
      <w:r w:rsidR="00FE6DAD" w:rsidRPr="00FC7A80">
        <w:rPr>
          <w:rFonts w:ascii="Arial" w:hAnsi="Arial" w:cs="Arial"/>
          <w:color w:val="000000" w:themeColor="text1"/>
          <w:sz w:val="20"/>
          <w:szCs w:val="20"/>
        </w:rPr>
        <w:t>bespoke curriculum for EAL learners which can be adapted for children with a range of prior learning and experience.</w:t>
      </w:r>
    </w:p>
    <w:p w14:paraId="7D2A023D" w14:textId="4D0727AB" w:rsidR="00226DA0" w:rsidRPr="00FC7A80" w:rsidRDefault="00226DA0" w:rsidP="00226DA0">
      <w:pPr>
        <w:pStyle w:val="NormalWeb"/>
        <w:shd w:val="clear" w:color="auto" w:fill="FFFFFF"/>
        <w:spacing w:before="0" w:beforeAutospacing="0" w:after="330" w:afterAutospacing="0"/>
        <w:rPr>
          <w:rFonts w:ascii="Arial" w:hAnsi="Arial" w:cs="Arial"/>
          <w:b/>
          <w:color w:val="000000" w:themeColor="text1"/>
          <w:sz w:val="20"/>
          <w:szCs w:val="20"/>
        </w:rPr>
      </w:pPr>
      <w:r w:rsidRPr="00FC7A80">
        <w:rPr>
          <w:rFonts w:ascii="Arial" w:hAnsi="Arial" w:cs="Arial"/>
          <w:b/>
          <w:color w:val="000000" w:themeColor="text1"/>
          <w:sz w:val="20"/>
          <w:szCs w:val="20"/>
        </w:rPr>
        <w:t>What counts as EAL?</w:t>
      </w:r>
    </w:p>
    <w:p w14:paraId="4546687A" w14:textId="00C09AD2" w:rsidR="00291A3A" w:rsidRPr="00FC7A80" w:rsidRDefault="00291A3A" w:rsidP="00291A3A">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EAL includes all learners who are exposed to a language other than English at home</w:t>
      </w:r>
      <w:r w:rsidR="006F5AA2">
        <w:rPr>
          <w:rFonts w:ascii="Arial" w:hAnsi="Arial" w:cs="Arial"/>
          <w:color w:val="000000" w:themeColor="text1"/>
          <w:sz w:val="20"/>
          <w:szCs w:val="20"/>
        </w:rPr>
        <w:t>,</w:t>
      </w:r>
      <w:r w:rsidRPr="00FC7A80">
        <w:rPr>
          <w:rFonts w:ascii="Arial" w:hAnsi="Arial" w:cs="Arial"/>
          <w:color w:val="000000" w:themeColor="text1"/>
          <w:sz w:val="20"/>
          <w:szCs w:val="20"/>
        </w:rPr>
        <w:t xml:space="preserve"> even if their English is more developed than the home language.</w:t>
      </w:r>
    </w:p>
    <w:p w14:paraId="150E4834" w14:textId="566FB7F2" w:rsidR="00FE6DAD" w:rsidRPr="00FC7A80" w:rsidRDefault="00FE6DAD" w:rsidP="00291A3A">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color w:val="000000" w:themeColor="text1"/>
          <w:sz w:val="20"/>
          <w:szCs w:val="20"/>
        </w:rPr>
        <w:t>We use the Bell Foundation’s Levels of Proficiency to assess an</w:t>
      </w:r>
      <w:r w:rsidR="008B6E9F" w:rsidRPr="00FC7A80">
        <w:rPr>
          <w:rFonts w:ascii="Arial" w:hAnsi="Arial" w:cs="Arial"/>
          <w:color w:val="000000" w:themeColor="text1"/>
          <w:sz w:val="20"/>
          <w:szCs w:val="20"/>
        </w:rPr>
        <w:t>d</w:t>
      </w:r>
      <w:r w:rsidRPr="00FC7A80">
        <w:rPr>
          <w:rFonts w:ascii="Arial" w:hAnsi="Arial" w:cs="Arial"/>
          <w:color w:val="000000" w:themeColor="text1"/>
          <w:sz w:val="20"/>
          <w:szCs w:val="20"/>
        </w:rPr>
        <w:t xml:space="preserve"> monitor children’s EAL progress.</w:t>
      </w:r>
    </w:p>
    <w:p w14:paraId="7C7415DD" w14:textId="49CB149D" w:rsidR="00FE6DAD" w:rsidRPr="00FC7A80" w:rsidRDefault="00FE6DAD" w:rsidP="00FE6DAD">
      <w:pPr>
        <w:pStyle w:val="NormalWeb"/>
        <w:shd w:val="clear" w:color="auto" w:fill="FFFFFF"/>
        <w:spacing w:before="0" w:beforeAutospacing="0" w:after="330" w:afterAutospacing="0"/>
        <w:rPr>
          <w:rFonts w:ascii="Arial" w:hAnsi="Arial" w:cs="Arial"/>
          <w:color w:val="000000" w:themeColor="text1"/>
          <w:sz w:val="20"/>
          <w:szCs w:val="20"/>
        </w:rPr>
      </w:pPr>
      <w:r w:rsidRPr="00FC7A80">
        <w:rPr>
          <w:rFonts w:ascii="Arial" w:hAnsi="Arial" w:cs="Arial"/>
          <w:b/>
          <w:color w:val="000000" w:themeColor="text1"/>
          <w:sz w:val="20"/>
          <w:szCs w:val="20"/>
        </w:rPr>
        <w:t>A</w:t>
      </w:r>
      <w:r w:rsidRPr="00FC7A80">
        <w:rPr>
          <w:rFonts w:ascii="Arial" w:hAnsi="Arial" w:cs="Arial"/>
          <w:color w:val="000000" w:themeColor="text1"/>
          <w:sz w:val="20"/>
          <w:szCs w:val="20"/>
        </w:rPr>
        <w:t xml:space="preserve">. As a general rule, </w:t>
      </w:r>
      <w:r w:rsidRPr="00FC7A80">
        <w:rPr>
          <w:rFonts w:ascii="Arial" w:hAnsi="Arial" w:cs="Arial"/>
          <w:b/>
          <w:color w:val="000000" w:themeColor="text1"/>
          <w:sz w:val="20"/>
          <w:szCs w:val="20"/>
        </w:rPr>
        <w:t>New to English</w:t>
      </w:r>
      <w:r w:rsidRPr="00FC7A80">
        <w:rPr>
          <w:rFonts w:ascii="Arial" w:hAnsi="Arial" w:cs="Arial"/>
          <w:color w:val="000000" w:themeColor="text1"/>
          <w:sz w:val="20"/>
          <w:szCs w:val="20"/>
        </w:rPr>
        <w:t xml:space="preserve"> learners tend to be in their first two years of learning</w:t>
      </w:r>
      <w:r w:rsidR="008015D2" w:rsidRPr="00FC7A80">
        <w:rPr>
          <w:rFonts w:ascii="Arial" w:hAnsi="Arial" w:cs="Arial"/>
          <w:color w:val="000000" w:themeColor="text1"/>
          <w:sz w:val="20"/>
          <w:szCs w:val="20"/>
        </w:rPr>
        <w:t xml:space="preserve"> English</w:t>
      </w:r>
      <w:r w:rsidRPr="00FC7A80">
        <w:rPr>
          <w:rFonts w:ascii="Arial" w:hAnsi="Arial" w:cs="Arial"/>
          <w:color w:val="000000" w:themeColor="text1"/>
          <w:sz w:val="20"/>
          <w:szCs w:val="20"/>
        </w:rPr>
        <w:t>.</w:t>
      </w:r>
      <w:r w:rsidR="00D63F18" w:rsidRPr="00FC7A80">
        <w:rPr>
          <w:rFonts w:ascii="Arial" w:hAnsi="Arial" w:cs="Arial"/>
          <w:color w:val="000000" w:themeColor="text1"/>
          <w:sz w:val="20"/>
          <w:szCs w:val="20"/>
        </w:rPr>
        <w:t xml:space="preserve"> They need listening to be highly scaffolded and repetitive so that they can follow patterns and link sounds to actions and meanings. They will need </w:t>
      </w:r>
      <w:r w:rsidRPr="00FC7A80">
        <w:rPr>
          <w:rFonts w:ascii="Arial" w:hAnsi="Arial" w:cs="Arial"/>
          <w:color w:val="000000" w:themeColor="text1"/>
          <w:sz w:val="20"/>
          <w:szCs w:val="20"/>
        </w:rPr>
        <w:t>considerable support to access curriculum content</w:t>
      </w:r>
      <w:r w:rsidR="00D63F18" w:rsidRPr="00FC7A80">
        <w:rPr>
          <w:rFonts w:ascii="Arial" w:hAnsi="Arial" w:cs="Arial"/>
          <w:color w:val="000000" w:themeColor="text1"/>
          <w:sz w:val="20"/>
          <w:szCs w:val="20"/>
        </w:rPr>
        <w:t xml:space="preserve"> especially the further up the school they are</w:t>
      </w:r>
      <w:r w:rsidR="00022566">
        <w:rPr>
          <w:rFonts w:ascii="Arial" w:hAnsi="Arial" w:cs="Arial"/>
          <w:color w:val="000000" w:themeColor="text1"/>
          <w:sz w:val="20"/>
          <w:szCs w:val="20"/>
        </w:rPr>
        <w:t>,</w:t>
      </w:r>
      <w:r w:rsidR="00D63F18" w:rsidRPr="00FC7A80">
        <w:rPr>
          <w:rFonts w:ascii="Arial" w:hAnsi="Arial" w:cs="Arial"/>
          <w:color w:val="000000" w:themeColor="text1"/>
          <w:sz w:val="20"/>
          <w:szCs w:val="20"/>
        </w:rPr>
        <w:t xml:space="preserve"> when they arrive.</w:t>
      </w:r>
    </w:p>
    <w:p w14:paraId="26656E0A" w14:textId="69AAF75B" w:rsidR="00FE6DAD" w:rsidRPr="00FC7A80" w:rsidRDefault="00FE6DAD" w:rsidP="00B956F6">
      <w:pPr>
        <w:shd w:val="clear" w:color="auto" w:fill="FFFFFF"/>
        <w:spacing w:before="100" w:beforeAutospacing="1" w:after="100" w:afterAutospacing="1"/>
        <w:rPr>
          <w:rFonts w:ascii="Arial" w:eastAsia="Times New Roman" w:hAnsi="Arial" w:cs="Arial"/>
          <w:color w:val="000000" w:themeColor="text1"/>
          <w:sz w:val="20"/>
          <w:szCs w:val="20"/>
        </w:rPr>
      </w:pPr>
      <w:r w:rsidRPr="00FC7A80">
        <w:rPr>
          <w:rFonts w:ascii="Arial" w:hAnsi="Arial" w:cs="Arial"/>
          <w:b/>
          <w:color w:val="000000" w:themeColor="text1"/>
          <w:sz w:val="20"/>
          <w:szCs w:val="20"/>
        </w:rPr>
        <w:t>B</w:t>
      </w:r>
      <w:r w:rsidRPr="00FC7A80">
        <w:rPr>
          <w:rFonts w:ascii="Arial" w:hAnsi="Arial" w:cs="Arial"/>
          <w:color w:val="000000" w:themeColor="text1"/>
          <w:sz w:val="20"/>
          <w:szCs w:val="20"/>
        </w:rPr>
        <w:t xml:space="preserve">. </w:t>
      </w:r>
      <w:r w:rsidR="00D63F18" w:rsidRPr="00FC7A80">
        <w:rPr>
          <w:rFonts w:ascii="Arial" w:eastAsia="Times New Roman" w:hAnsi="Arial" w:cs="Arial"/>
          <w:b/>
          <w:bCs/>
          <w:color w:val="000000" w:themeColor="text1"/>
          <w:sz w:val="20"/>
          <w:szCs w:val="20"/>
        </w:rPr>
        <w:t xml:space="preserve">Early Acquisition learners will be able to understand and process speech </w:t>
      </w:r>
      <w:r w:rsidR="00D63F18" w:rsidRPr="00FC7A80">
        <w:rPr>
          <w:rFonts w:ascii="Arial" w:eastAsia="Times New Roman" w:hAnsi="Arial" w:cs="Arial"/>
          <w:color w:val="000000" w:themeColor="text1"/>
          <w:sz w:val="20"/>
          <w:szCs w:val="20"/>
        </w:rPr>
        <w:t>that is delivered sympathetically. They will be able to respond to simple and familiar questions and instructions</w:t>
      </w:r>
      <w:r w:rsidR="00B956F6" w:rsidRPr="00FC7A80">
        <w:rPr>
          <w:rFonts w:ascii="Arial" w:eastAsia="Times New Roman" w:hAnsi="Arial" w:cs="Arial"/>
          <w:color w:val="000000" w:themeColor="text1"/>
          <w:sz w:val="20"/>
          <w:szCs w:val="20"/>
        </w:rPr>
        <w:t xml:space="preserve">. They will be able to decode some letters and words. They will still </w:t>
      </w:r>
      <w:r w:rsidRPr="00FC7A80">
        <w:rPr>
          <w:rFonts w:ascii="Arial" w:eastAsia="Times New Roman" w:hAnsi="Arial" w:cs="Arial"/>
          <w:color w:val="000000" w:themeColor="text1"/>
          <w:sz w:val="20"/>
          <w:szCs w:val="20"/>
        </w:rPr>
        <w:t>need</w:t>
      </w:r>
      <w:r w:rsidR="00B956F6" w:rsidRPr="00FC7A80">
        <w:rPr>
          <w:rFonts w:ascii="Arial" w:eastAsia="Times New Roman" w:hAnsi="Arial" w:cs="Arial"/>
          <w:color w:val="000000" w:themeColor="text1"/>
          <w:sz w:val="20"/>
          <w:szCs w:val="20"/>
        </w:rPr>
        <w:t xml:space="preserve"> a </w:t>
      </w:r>
      <w:r w:rsidRPr="00FC7A80">
        <w:rPr>
          <w:rFonts w:ascii="Arial" w:eastAsia="Times New Roman" w:hAnsi="Arial" w:cs="Arial"/>
          <w:color w:val="000000" w:themeColor="text1"/>
          <w:sz w:val="20"/>
          <w:szCs w:val="20"/>
        </w:rPr>
        <w:t>significant amount of EAL support to access the curriculum.</w:t>
      </w:r>
    </w:p>
    <w:p w14:paraId="0B5CCFB7" w14:textId="1A072FC2" w:rsidR="00FE6DAD" w:rsidRPr="00FC7A80" w:rsidRDefault="00FE6DAD" w:rsidP="00B956F6">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During the </w:t>
      </w:r>
      <w:r w:rsidRPr="00FC7A80">
        <w:rPr>
          <w:rFonts w:ascii="Arial" w:eastAsia="Times New Roman" w:hAnsi="Arial" w:cs="Arial"/>
          <w:b/>
          <w:bCs/>
          <w:color w:val="000000" w:themeColor="text1"/>
          <w:sz w:val="20"/>
          <w:szCs w:val="20"/>
        </w:rPr>
        <w:t>New to English and Early Acquisition stages</w:t>
      </w:r>
      <w:r w:rsidRPr="00FC7A80">
        <w:rPr>
          <w:rFonts w:ascii="Arial" w:eastAsia="Times New Roman" w:hAnsi="Arial" w:cs="Arial"/>
          <w:color w:val="000000" w:themeColor="text1"/>
          <w:sz w:val="20"/>
          <w:szCs w:val="20"/>
        </w:rPr>
        <w:t xml:space="preserve">, the focus for teaching and support </w:t>
      </w:r>
      <w:r w:rsidR="00303068" w:rsidRPr="00FC7A80">
        <w:rPr>
          <w:rFonts w:ascii="Arial" w:eastAsia="Times New Roman" w:hAnsi="Arial" w:cs="Arial"/>
          <w:color w:val="000000" w:themeColor="text1"/>
          <w:sz w:val="20"/>
          <w:szCs w:val="20"/>
        </w:rPr>
        <w:t xml:space="preserve">is </w:t>
      </w:r>
      <w:r w:rsidRPr="00FC7A80">
        <w:rPr>
          <w:rFonts w:ascii="Arial" w:eastAsia="Times New Roman" w:hAnsi="Arial" w:cs="Arial"/>
          <w:color w:val="000000" w:themeColor="text1"/>
          <w:sz w:val="20"/>
          <w:szCs w:val="20"/>
        </w:rPr>
        <w:t>on effective communication and ‘meaning making’. At these stages fluency and building confidence is more important than accuracy.</w:t>
      </w:r>
      <w:r w:rsidR="00B956F6" w:rsidRPr="00FC7A80">
        <w:rPr>
          <w:rFonts w:ascii="Arial" w:eastAsia="Times New Roman" w:hAnsi="Arial" w:cs="Arial"/>
          <w:color w:val="000000" w:themeColor="text1"/>
          <w:sz w:val="20"/>
          <w:szCs w:val="20"/>
        </w:rPr>
        <w:t xml:space="preserve"> We will be praising all attempts to speak, understand, read and write in English.</w:t>
      </w:r>
    </w:p>
    <w:p w14:paraId="022A7653" w14:textId="10132183" w:rsidR="00291A3A" w:rsidRPr="00FC7A80" w:rsidRDefault="00FE6DAD" w:rsidP="00291A3A">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b/>
          <w:color w:val="000000" w:themeColor="text1"/>
          <w:sz w:val="20"/>
          <w:szCs w:val="20"/>
        </w:rPr>
        <w:lastRenderedPageBreak/>
        <w:t>C.</w:t>
      </w:r>
      <w:r w:rsidRPr="00FC7A80">
        <w:rPr>
          <w:rFonts w:ascii="Arial" w:eastAsia="Times New Roman" w:hAnsi="Arial" w:cs="Arial"/>
          <w:color w:val="000000" w:themeColor="text1"/>
          <w:sz w:val="20"/>
          <w:szCs w:val="20"/>
        </w:rPr>
        <w:t xml:space="preserve"> </w:t>
      </w:r>
      <w:r w:rsidR="00291A3A" w:rsidRPr="00FC7A80">
        <w:rPr>
          <w:rFonts w:ascii="Arial" w:eastAsia="Times New Roman" w:hAnsi="Arial" w:cs="Arial"/>
          <w:color w:val="000000" w:themeColor="text1"/>
          <w:sz w:val="20"/>
          <w:szCs w:val="20"/>
        </w:rPr>
        <w:t xml:space="preserve">Pupils </w:t>
      </w:r>
      <w:r w:rsidR="00022566">
        <w:rPr>
          <w:rFonts w:ascii="Arial" w:eastAsia="Times New Roman" w:hAnsi="Arial" w:cs="Arial"/>
          <w:color w:val="000000" w:themeColor="text1"/>
          <w:sz w:val="20"/>
          <w:szCs w:val="20"/>
        </w:rPr>
        <w:t xml:space="preserve">who </w:t>
      </w:r>
      <w:r w:rsidR="00291A3A" w:rsidRPr="00FC7A80">
        <w:rPr>
          <w:rFonts w:ascii="Arial" w:eastAsia="Times New Roman" w:hAnsi="Arial" w:cs="Arial"/>
          <w:color w:val="000000" w:themeColor="text1"/>
          <w:sz w:val="20"/>
          <w:szCs w:val="20"/>
        </w:rPr>
        <w:t xml:space="preserve">are </w:t>
      </w:r>
      <w:r w:rsidR="00291A3A" w:rsidRPr="00FC7A80">
        <w:rPr>
          <w:rFonts w:ascii="Arial" w:eastAsia="Times New Roman" w:hAnsi="Arial" w:cs="Arial"/>
          <w:b/>
          <w:color w:val="000000" w:themeColor="text1"/>
          <w:sz w:val="20"/>
          <w:szCs w:val="20"/>
        </w:rPr>
        <w:t>Developing Competence</w:t>
      </w:r>
      <w:r w:rsidR="00291A3A" w:rsidRPr="00FC7A80">
        <w:rPr>
          <w:rFonts w:ascii="Arial" w:eastAsia="Times New Roman" w:hAnsi="Arial" w:cs="Arial"/>
          <w:color w:val="000000" w:themeColor="text1"/>
          <w:sz w:val="20"/>
          <w:szCs w:val="20"/>
        </w:rPr>
        <w:t xml:space="preserve">, have typically been learning English for between two and five years. </w:t>
      </w:r>
      <w:r w:rsidRPr="00FC7A80">
        <w:rPr>
          <w:rFonts w:ascii="Arial" w:eastAsia="Times New Roman" w:hAnsi="Arial" w:cs="Arial"/>
          <w:color w:val="000000" w:themeColor="text1"/>
          <w:sz w:val="20"/>
          <w:szCs w:val="20"/>
        </w:rPr>
        <w:t xml:space="preserve"> </w:t>
      </w:r>
      <w:r w:rsidR="00291A3A" w:rsidRPr="00FC7A80">
        <w:rPr>
          <w:rFonts w:ascii="Arial" w:eastAsia="Times New Roman" w:hAnsi="Arial" w:cs="Arial"/>
          <w:color w:val="000000" w:themeColor="text1"/>
          <w:sz w:val="20"/>
          <w:szCs w:val="20"/>
        </w:rPr>
        <w:t>At this stage learners w</w:t>
      </w:r>
      <w:r w:rsidR="00303068" w:rsidRPr="00FC7A80">
        <w:rPr>
          <w:rFonts w:ascii="Arial" w:eastAsia="Times New Roman" w:hAnsi="Arial" w:cs="Arial"/>
          <w:color w:val="000000" w:themeColor="text1"/>
          <w:sz w:val="20"/>
          <w:szCs w:val="20"/>
        </w:rPr>
        <w:t xml:space="preserve">ill be more </w:t>
      </w:r>
      <w:r w:rsidR="00291A3A" w:rsidRPr="00FC7A80">
        <w:rPr>
          <w:rFonts w:ascii="Arial" w:eastAsia="Times New Roman" w:hAnsi="Arial" w:cs="Arial"/>
          <w:color w:val="000000" w:themeColor="text1"/>
          <w:sz w:val="20"/>
          <w:szCs w:val="20"/>
        </w:rPr>
        <w:t xml:space="preserve">confident in communicating in English and </w:t>
      </w:r>
      <w:r w:rsidR="00303068" w:rsidRPr="00FC7A80">
        <w:rPr>
          <w:rFonts w:ascii="Arial" w:eastAsia="Times New Roman" w:hAnsi="Arial" w:cs="Arial"/>
          <w:color w:val="000000" w:themeColor="text1"/>
          <w:sz w:val="20"/>
          <w:szCs w:val="20"/>
        </w:rPr>
        <w:t>will be s</w:t>
      </w:r>
      <w:r w:rsidR="00291A3A" w:rsidRPr="00FC7A80">
        <w:rPr>
          <w:rFonts w:ascii="Arial" w:eastAsia="Times New Roman" w:hAnsi="Arial" w:cs="Arial"/>
          <w:color w:val="000000" w:themeColor="text1"/>
          <w:sz w:val="20"/>
          <w:szCs w:val="20"/>
        </w:rPr>
        <w:t>tarting to develop more control of functional language. Their spoken English, however, may not be particularly accurate, with surface errors sometimes continuing for a number of years.</w:t>
      </w:r>
    </w:p>
    <w:p w14:paraId="6C400353" w14:textId="58FB9FCB" w:rsidR="00291A3A" w:rsidRPr="00FC7A80" w:rsidRDefault="00FE6DAD" w:rsidP="00B956F6">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D.</w:t>
      </w:r>
      <w:r w:rsidR="00B956F6" w:rsidRPr="00FC7A80">
        <w:rPr>
          <w:rFonts w:ascii="Arial" w:eastAsia="Times New Roman" w:hAnsi="Arial" w:cs="Arial"/>
          <w:color w:val="000000" w:themeColor="text1"/>
          <w:sz w:val="20"/>
          <w:szCs w:val="20"/>
        </w:rPr>
        <w:t xml:space="preserve"> </w:t>
      </w:r>
      <w:r w:rsidR="00B956F6" w:rsidRPr="00FC7A80">
        <w:rPr>
          <w:rFonts w:ascii="Arial" w:eastAsia="Times New Roman" w:hAnsi="Arial" w:cs="Arial"/>
          <w:b/>
          <w:color w:val="000000" w:themeColor="text1"/>
          <w:sz w:val="20"/>
          <w:szCs w:val="20"/>
        </w:rPr>
        <w:t xml:space="preserve">Competent </w:t>
      </w:r>
      <w:r w:rsidR="00B956F6" w:rsidRPr="00FC7A80">
        <w:rPr>
          <w:rFonts w:ascii="Arial" w:eastAsia="Times New Roman" w:hAnsi="Arial" w:cs="Arial"/>
          <w:color w:val="000000" w:themeColor="text1"/>
          <w:sz w:val="20"/>
          <w:szCs w:val="20"/>
        </w:rPr>
        <w:t xml:space="preserve">EAL users will be able to listen in a wider range of </w:t>
      </w:r>
      <w:r w:rsidR="00291A3A" w:rsidRPr="00FC7A80">
        <w:rPr>
          <w:rFonts w:ascii="Arial" w:hAnsi="Arial" w:cs="Arial"/>
          <w:color w:val="000000" w:themeColor="text1"/>
          <w:sz w:val="20"/>
          <w:szCs w:val="20"/>
        </w:rPr>
        <w:t>contexts and functions</w:t>
      </w:r>
      <w:r w:rsidR="00B956F6" w:rsidRPr="00FC7A80">
        <w:rPr>
          <w:rFonts w:ascii="Arial" w:hAnsi="Arial" w:cs="Arial"/>
          <w:color w:val="000000" w:themeColor="text1"/>
          <w:sz w:val="20"/>
          <w:szCs w:val="20"/>
        </w:rPr>
        <w:t>. Their reading will enable them to access most</w:t>
      </w:r>
      <w:r w:rsidR="006F5AA2">
        <w:rPr>
          <w:rFonts w:ascii="Arial" w:hAnsi="Arial" w:cs="Arial"/>
          <w:color w:val="000000" w:themeColor="text1"/>
          <w:sz w:val="20"/>
          <w:szCs w:val="20"/>
        </w:rPr>
        <w:t xml:space="preserve"> of</w:t>
      </w:r>
      <w:r w:rsidR="00B956F6" w:rsidRPr="00FC7A80">
        <w:rPr>
          <w:rFonts w:ascii="Arial" w:hAnsi="Arial" w:cs="Arial"/>
          <w:color w:val="000000" w:themeColor="text1"/>
          <w:sz w:val="20"/>
          <w:szCs w:val="20"/>
        </w:rPr>
        <w:t xml:space="preserve"> the curriculum independently. They will be able to </w:t>
      </w:r>
      <w:r w:rsidR="00291A3A" w:rsidRPr="00FC7A80">
        <w:rPr>
          <w:rFonts w:ascii="Arial" w:hAnsi="Arial" w:cs="Arial"/>
          <w:color w:val="000000" w:themeColor="text1"/>
          <w:sz w:val="20"/>
          <w:szCs w:val="20"/>
        </w:rPr>
        <w:t>control</w:t>
      </w:r>
      <w:r w:rsidR="00B956F6" w:rsidRPr="00FC7A80">
        <w:rPr>
          <w:rFonts w:ascii="Arial" w:hAnsi="Arial" w:cs="Arial"/>
          <w:color w:val="000000" w:themeColor="text1"/>
          <w:sz w:val="20"/>
          <w:szCs w:val="20"/>
        </w:rPr>
        <w:t xml:space="preserve"> </w:t>
      </w:r>
      <w:r w:rsidR="00291A3A" w:rsidRPr="00FC7A80">
        <w:rPr>
          <w:rFonts w:ascii="Arial" w:hAnsi="Arial" w:cs="Arial"/>
          <w:color w:val="000000" w:themeColor="text1"/>
          <w:sz w:val="20"/>
          <w:szCs w:val="20"/>
        </w:rPr>
        <w:t>the content and structure of writing with greater accuracy and with a fuller range of vocabulary and grammar</w:t>
      </w:r>
    </w:p>
    <w:p w14:paraId="3C17BE08" w14:textId="70A6D868" w:rsidR="00291A3A" w:rsidRPr="00FC7A80" w:rsidRDefault="00FE6DAD" w:rsidP="00C557B1">
      <w:pPr>
        <w:shd w:val="clear" w:color="auto" w:fill="FFFFFF"/>
        <w:spacing w:before="100" w:beforeAutospacing="1" w:after="100" w:afterAutospacing="1"/>
        <w:rPr>
          <w:rFonts w:ascii="Arial" w:hAnsi="Arial" w:cs="Arial"/>
          <w:color w:val="000000" w:themeColor="text1"/>
          <w:sz w:val="20"/>
          <w:szCs w:val="20"/>
        </w:rPr>
      </w:pPr>
      <w:r w:rsidRPr="00FC7A80">
        <w:rPr>
          <w:rFonts w:ascii="Arial" w:hAnsi="Arial" w:cs="Arial"/>
          <w:color w:val="000000" w:themeColor="text1"/>
          <w:sz w:val="20"/>
          <w:szCs w:val="20"/>
        </w:rPr>
        <w:t xml:space="preserve">E. </w:t>
      </w:r>
      <w:r w:rsidRPr="00FC7A80">
        <w:rPr>
          <w:rFonts w:ascii="Arial" w:hAnsi="Arial" w:cs="Arial"/>
          <w:b/>
          <w:color w:val="000000" w:themeColor="text1"/>
          <w:sz w:val="20"/>
          <w:szCs w:val="20"/>
        </w:rPr>
        <w:t>Fluent</w:t>
      </w:r>
      <w:r w:rsidR="00B956F6" w:rsidRPr="00FC7A80">
        <w:rPr>
          <w:rFonts w:ascii="Arial" w:hAnsi="Arial" w:cs="Arial"/>
          <w:b/>
          <w:color w:val="000000" w:themeColor="text1"/>
          <w:sz w:val="20"/>
          <w:szCs w:val="20"/>
        </w:rPr>
        <w:t xml:space="preserve"> </w:t>
      </w:r>
      <w:r w:rsidR="00B956F6" w:rsidRPr="00FC7A80">
        <w:rPr>
          <w:rFonts w:ascii="Arial" w:hAnsi="Arial" w:cs="Arial"/>
          <w:color w:val="000000" w:themeColor="text1"/>
          <w:sz w:val="20"/>
          <w:szCs w:val="20"/>
        </w:rPr>
        <w:t>EAL learners will be able to</w:t>
      </w:r>
      <w:r w:rsidR="00291A3A" w:rsidRPr="00FC7A80">
        <w:rPr>
          <w:rFonts w:ascii="Arial" w:hAnsi="Arial" w:cs="Arial"/>
          <w:color w:val="000000" w:themeColor="text1"/>
          <w:sz w:val="20"/>
          <w:szCs w:val="20"/>
        </w:rPr>
        <w:t xml:space="preserve"> writ</w:t>
      </w:r>
      <w:r w:rsidR="00B956F6" w:rsidRPr="00FC7A80">
        <w:rPr>
          <w:rFonts w:ascii="Arial" w:hAnsi="Arial" w:cs="Arial"/>
          <w:color w:val="000000" w:themeColor="text1"/>
          <w:sz w:val="20"/>
          <w:szCs w:val="20"/>
        </w:rPr>
        <w:t>e</w:t>
      </w:r>
      <w:r w:rsidR="00291A3A" w:rsidRPr="00FC7A80">
        <w:rPr>
          <w:rFonts w:ascii="Arial" w:hAnsi="Arial" w:cs="Arial"/>
          <w:color w:val="000000" w:themeColor="text1"/>
          <w:sz w:val="20"/>
          <w:szCs w:val="20"/>
        </w:rPr>
        <w:t xml:space="preserve"> accurately and independently in a variety of genres</w:t>
      </w:r>
      <w:r w:rsidR="00B956F6" w:rsidRPr="00FC7A80">
        <w:rPr>
          <w:rFonts w:ascii="Arial" w:hAnsi="Arial" w:cs="Arial"/>
          <w:color w:val="000000" w:themeColor="text1"/>
          <w:sz w:val="20"/>
          <w:szCs w:val="20"/>
        </w:rPr>
        <w:t xml:space="preserve"> They will s</w:t>
      </w:r>
      <w:r w:rsidR="00291A3A" w:rsidRPr="00FC7A80">
        <w:rPr>
          <w:rFonts w:ascii="Arial" w:hAnsi="Arial" w:cs="Arial"/>
          <w:color w:val="000000" w:themeColor="text1"/>
          <w:sz w:val="20"/>
          <w:szCs w:val="20"/>
        </w:rPr>
        <w:t>how competence in fluent, creative use of spoken English</w:t>
      </w:r>
      <w:r w:rsidR="00B956F6" w:rsidRPr="00FC7A80">
        <w:rPr>
          <w:rFonts w:ascii="Arial" w:hAnsi="Arial" w:cs="Arial"/>
          <w:color w:val="000000" w:themeColor="text1"/>
          <w:sz w:val="20"/>
          <w:szCs w:val="20"/>
        </w:rPr>
        <w:t xml:space="preserve"> and s</w:t>
      </w:r>
      <w:r w:rsidR="00291A3A" w:rsidRPr="00FC7A80">
        <w:rPr>
          <w:rFonts w:ascii="Arial" w:hAnsi="Arial" w:cs="Arial"/>
          <w:color w:val="000000" w:themeColor="text1"/>
          <w:sz w:val="20"/>
          <w:szCs w:val="20"/>
        </w:rPr>
        <w:t>how an ability to understand and respond to spoken communication in classroom and school contexts with little or no hindrance</w:t>
      </w:r>
    </w:p>
    <w:p w14:paraId="2614F160" w14:textId="44EE18B7" w:rsidR="00871CAD" w:rsidRPr="00FC7A80" w:rsidRDefault="00871CAD" w:rsidP="00871CAD">
      <w:pPr>
        <w:shd w:val="clear" w:color="auto" w:fill="FFFFFF"/>
        <w:spacing w:after="330"/>
        <w:rPr>
          <w:rFonts w:ascii="Arial" w:eastAsia="Times New Roman" w:hAnsi="Arial" w:cs="Arial"/>
          <w:b/>
          <w:bCs/>
          <w:color w:val="000000" w:themeColor="text1"/>
          <w:sz w:val="20"/>
          <w:szCs w:val="20"/>
        </w:rPr>
      </w:pPr>
      <w:r w:rsidRPr="00FC7A80">
        <w:rPr>
          <w:rFonts w:ascii="Arial" w:eastAsia="Times New Roman" w:hAnsi="Arial" w:cs="Arial"/>
          <w:b/>
          <w:bCs/>
          <w:color w:val="000000" w:themeColor="text1"/>
          <w:sz w:val="20"/>
          <w:szCs w:val="20"/>
        </w:rPr>
        <w:t>Key principles for second language acquisition</w:t>
      </w:r>
    </w:p>
    <w:p w14:paraId="77104B5D" w14:textId="631CE5F3" w:rsidR="00C557B1" w:rsidRPr="00FC7A80" w:rsidRDefault="00303068" w:rsidP="00871CAD">
      <w:pPr>
        <w:shd w:val="clear" w:color="auto" w:fill="FFFFFF"/>
        <w:spacing w:after="330"/>
        <w:rPr>
          <w:rFonts w:ascii="Arial" w:hAnsi="Arial" w:cs="Arial"/>
          <w:color w:val="000000" w:themeColor="text1"/>
          <w:sz w:val="20"/>
          <w:szCs w:val="20"/>
          <w:lang w:val="en-US"/>
        </w:rPr>
      </w:pPr>
      <w:r w:rsidRPr="00FC7A80">
        <w:rPr>
          <w:rFonts w:ascii="Arial" w:eastAsia="Times New Roman" w:hAnsi="Arial" w:cs="Arial"/>
          <w:color w:val="000000" w:themeColor="text1"/>
          <w:sz w:val="20"/>
          <w:szCs w:val="20"/>
        </w:rPr>
        <w:t xml:space="preserve">At Willow Park we </w:t>
      </w:r>
      <w:r w:rsidR="00C557B1" w:rsidRPr="00FC7A80">
        <w:rPr>
          <w:rFonts w:ascii="Arial" w:eastAsia="Times New Roman" w:hAnsi="Arial" w:cs="Arial"/>
          <w:color w:val="000000" w:themeColor="text1"/>
          <w:sz w:val="20"/>
          <w:szCs w:val="20"/>
        </w:rPr>
        <w:t xml:space="preserve">understand that </w:t>
      </w:r>
      <w:r w:rsidR="00C557B1" w:rsidRPr="00FC7A80">
        <w:rPr>
          <w:rFonts w:ascii="Arial" w:hAnsi="Arial" w:cs="Arial"/>
          <w:color w:val="000000" w:themeColor="text1"/>
          <w:sz w:val="20"/>
          <w:szCs w:val="20"/>
          <w:lang w:val="en-US"/>
        </w:rPr>
        <w:t>outcomes that show that bilingual pupils underachieve compared to monolingual peers, are due to pupils having to learn through a language in which they are not proficient. When pupils are able to use their home languages for learning, their English academic language proficiency benefits, leading to positive educational outcomes</w:t>
      </w:r>
      <w:r w:rsidR="00022566">
        <w:rPr>
          <w:rFonts w:ascii="Arial" w:hAnsi="Arial" w:cs="Arial"/>
          <w:color w:val="000000" w:themeColor="text1"/>
          <w:sz w:val="20"/>
          <w:szCs w:val="20"/>
          <w:lang w:val="en-US"/>
        </w:rPr>
        <w:t>.</w:t>
      </w:r>
    </w:p>
    <w:p w14:paraId="10AF0790" w14:textId="666DD28C" w:rsidR="00C557B1" w:rsidRPr="00FC7A80" w:rsidRDefault="00C557B1" w:rsidP="00C557B1">
      <w:pPr>
        <w:shd w:val="clear" w:color="auto" w:fill="FFFFFF"/>
        <w:spacing w:after="330"/>
        <w:rPr>
          <w:rFonts w:ascii="Arial" w:eastAsia="Times New Roman" w:hAnsi="Arial" w:cs="Arial"/>
          <w:color w:val="000000" w:themeColor="text1"/>
          <w:sz w:val="20"/>
          <w:szCs w:val="20"/>
          <w:lang w:val="en"/>
        </w:rPr>
      </w:pPr>
      <w:r w:rsidRPr="00FC7A80">
        <w:rPr>
          <w:rFonts w:ascii="Arial" w:eastAsia="Times New Roman" w:hAnsi="Arial" w:cs="Arial"/>
          <w:color w:val="000000" w:themeColor="text1"/>
          <w:sz w:val="20"/>
          <w:szCs w:val="20"/>
        </w:rPr>
        <w:t xml:space="preserve">We know that </w:t>
      </w:r>
      <w:r w:rsidRPr="00FC7A80">
        <w:rPr>
          <w:rFonts w:ascii="Arial" w:eastAsia="Times New Roman" w:hAnsi="Arial" w:cs="Arial"/>
          <w:color w:val="000000" w:themeColor="text1"/>
          <w:sz w:val="20"/>
          <w:szCs w:val="20"/>
          <w:lang w:val="en"/>
        </w:rPr>
        <w:t xml:space="preserve">that the languages used by an individual, </w:t>
      </w:r>
      <w:r w:rsidR="00C63997" w:rsidRPr="00FC7A80">
        <w:rPr>
          <w:rFonts w:ascii="Arial" w:eastAsia="Times New Roman" w:hAnsi="Arial" w:cs="Arial"/>
          <w:color w:val="000000" w:themeColor="text1"/>
          <w:sz w:val="20"/>
          <w:szCs w:val="20"/>
          <w:lang w:val="en"/>
        </w:rPr>
        <w:t>f</w:t>
      </w:r>
      <w:r w:rsidRPr="00FC7A80">
        <w:rPr>
          <w:rFonts w:ascii="Arial" w:eastAsia="Times New Roman" w:hAnsi="Arial" w:cs="Arial"/>
          <w:color w:val="000000" w:themeColor="text1"/>
          <w:sz w:val="20"/>
          <w:szCs w:val="20"/>
          <w:lang w:val="en"/>
        </w:rPr>
        <w:t>unction through the same central cognitive system. This means that the stronger and more developed the first language is, the easier it is to learn the second</w:t>
      </w:r>
      <w:r w:rsidR="00D87E4E" w:rsidRPr="00FC7A80">
        <w:rPr>
          <w:rFonts w:ascii="Arial" w:eastAsia="Times New Roman" w:hAnsi="Arial" w:cs="Arial"/>
          <w:color w:val="000000" w:themeColor="text1"/>
          <w:sz w:val="20"/>
          <w:szCs w:val="20"/>
          <w:lang w:val="en"/>
        </w:rPr>
        <w:t xml:space="preserve"> and subsequent </w:t>
      </w:r>
      <w:r w:rsidR="00022566" w:rsidRPr="00FC7A80">
        <w:rPr>
          <w:rFonts w:ascii="Arial" w:eastAsia="Times New Roman" w:hAnsi="Arial" w:cs="Arial"/>
          <w:color w:val="000000" w:themeColor="text1"/>
          <w:sz w:val="20"/>
          <w:szCs w:val="20"/>
          <w:lang w:val="en"/>
        </w:rPr>
        <w:t>languages</w:t>
      </w:r>
      <w:r w:rsidRPr="00FC7A80">
        <w:rPr>
          <w:rFonts w:ascii="Arial" w:eastAsia="Times New Roman" w:hAnsi="Arial" w:cs="Arial"/>
          <w:color w:val="000000" w:themeColor="text1"/>
          <w:sz w:val="20"/>
          <w:szCs w:val="20"/>
          <w:lang w:val="en"/>
        </w:rPr>
        <w:t>.</w:t>
      </w:r>
    </w:p>
    <w:p w14:paraId="53D83B12" w14:textId="22FEB501" w:rsidR="00C557B1" w:rsidRPr="00FC7A80" w:rsidRDefault="00C557B1" w:rsidP="00C557B1">
      <w:pPr>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fldChar w:fldCharType="begin"/>
      </w:r>
      <w:r w:rsidRPr="00FC7A80">
        <w:rPr>
          <w:rFonts w:ascii="Arial" w:eastAsia="Times New Roman" w:hAnsi="Arial" w:cs="Arial"/>
          <w:color w:val="000000" w:themeColor="text1"/>
          <w:sz w:val="20"/>
          <w:szCs w:val="20"/>
        </w:rPr>
        <w:instrText xml:space="preserve"> INCLUDEPICTURE "https://www.researchgate.net/publication/287234965/figure/fig1/AS:527541266862080@1502787047214/Cummins-CUP-Dual-Iceberg-Model-of-Bilingualism.png" \* MERGEFORMATINET </w:instrText>
      </w:r>
      <w:r w:rsidRPr="00FC7A80">
        <w:rPr>
          <w:rFonts w:ascii="Arial" w:eastAsia="Times New Roman" w:hAnsi="Arial" w:cs="Arial"/>
          <w:color w:val="000000" w:themeColor="text1"/>
          <w:sz w:val="20"/>
          <w:szCs w:val="20"/>
        </w:rPr>
        <w:fldChar w:fldCharType="separate"/>
      </w:r>
      <w:r w:rsidRPr="00FC7A80">
        <w:rPr>
          <w:rFonts w:ascii="Arial" w:eastAsia="Times New Roman" w:hAnsi="Arial" w:cs="Arial"/>
          <w:noProof/>
          <w:color w:val="000000" w:themeColor="text1"/>
          <w:sz w:val="20"/>
          <w:szCs w:val="20"/>
        </w:rPr>
        <mc:AlternateContent>
          <mc:Choice Requires="wps">
            <w:drawing>
              <wp:inline distT="0" distB="0" distL="0" distR="0" wp14:anchorId="0FA1F8F3" wp14:editId="18B49377">
                <wp:extent cx="301625" cy="301625"/>
                <wp:effectExtent l="0" t="0" r="0" b="0"/>
                <wp:docPr id="1" name="Rectangle 1" descr="Cummins' CUP 'Dual Iceberg' Model of Bilingualism | Download Scientific  Diagr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9A703" id="Rectangle 1" o:spid="_x0000_s1026" alt="Cummins' CUP 'Dual Iceberg' Model of Bilingualism | Download Scientific  Diagram"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" filled="f" stroked="f">
                <o:lock v:ext="edit" aspectratio="t"/>
                <w10:anchorlock/>
              </v:rect>
            </w:pict>
          </mc:Fallback>
        </mc:AlternateContent>
      </w:r>
      <w:r w:rsidRPr="00FC7A80">
        <w:rPr>
          <w:rFonts w:ascii="Arial" w:eastAsia="Times New Roman" w:hAnsi="Arial" w:cs="Arial"/>
          <w:color w:val="000000" w:themeColor="text1"/>
          <w:sz w:val="20"/>
          <w:szCs w:val="20"/>
        </w:rPr>
        <w:fldChar w:fldCharType="end"/>
      </w:r>
      <w:r w:rsidR="00C63997" w:rsidRPr="00FC7A80">
        <w:rPr>
          <w:rFonts w:ascii="Arial" w:eastAsia="Times New Roman" w:hAnsi="Arial" w:cs="Arial"/>
          <w:color w:val="000000" w:themeColor="text1"/>
          <w:sz w:val="20"/>
          <w:szCs w:val="20"/>
        </w:rPr>
        <w:fldChar w:fldCharType="begin"/>
      </w:r>
      <w:r w:rsidR="00C63997" w:rsidRPr="00FC7A80">
        <w:rPr>
          <w:rFonts w:ascii="Arial" w:eastAsia="Times New Roman" w:hAnsi="Arial" w:cs="Arial"/>
          <w:color w:val="000000" w:themeColor="text1"/>
          <w:sz w:val="20"/>
          <w:szCs w:val="20"/>
        </w:rPr>
        <w:instrText xml:space="preserve"> INCLUDEPICTURE "https://www.learnalberta.ca/content/eslapb/images/Icebergs_BICS%20and%20CALP.png" \* MERGEFORMATINET </w:instrText>
      </w:r>
      <w:r w:rsidR="00C63997" w:rsidRPr="00FC7A80">
        <w:rPr>
          <w:rFonts w:ascii="Arial" w:eastAsia="Times New Roman" w:hAnsi="Arial" w:cs="Arial"/>
          <w:color w:val="000000" w:themeColor="text1"/>
          <w:sz w:val="20"/>
          <w:szCs w:val="20"/>
        </w:rPr>
        <w:fldChar w:fldCharType="separate"/>
      </w:r>
      <w:r w:rsidR="00C63997" w:rsidRPr="00FC7A80">
        <w:rPr>
          <w:rFonts w:ascii="Arial" w:eastAsia="Times New Roman" w:hAnsi="Arial" w:cs="Arial"/>
          <w:noProof/>
          <w:color w:val="000000" w:themeColor="text1"/>
          <w:sz w:val="20"/>
          <w:szCs w:val="20"/>
        </w:rPr>
        <w:drawing>
          <wp:inline distT="0" distB="0" distL="0" distR="0" wp14:anchorId="2072A1CF" wp14:editId="49AB37BB">
            <wp:extent cx="3217652" cy="2618951"/>
            <wp:effectExtent l="0" t="0" r="0" b="0"/>
            <wp:docPr id="3" name="Picture 3" descr="https://www.learnalberta.ca/content/eslapb/images/Icebergs_BICS%20and%20CA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arnalberta.ca/content/eslapb/images/Icebergs_BICS%20and%20CA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4356" cy="2624407"/>
                    </a:xfrm>
                    <a:prstGeom prst="rect">
                      <a:avLst/>
                    </a:prstGeom>
                    <a:noFill/>
                    <a:ln>
                      <a:noFill/>
                    </a:ln>
                  </pic:spPr>
                </pic:pic>
              </a:graphicData>
            </a:graphic>
          </wp:inline>
        </w:drawing>
      </w:r>
      <w:r w:rsidR="00C63997" w:rsidRPr="00FC7A80">
        <w:rPr>
          <w:rFonts w:ascii="Arial" w:eastAsia="Times New Roman" w:hAnsi="Arial" w:cs="Arial"/>
          <w:color w:val="000000" w:themeColor="text1"/>
          <w:sz w:val="20"/>
          <w:szCs w:val="20"/>
        </w:rPr>
        <w:fldChar w:fldCharType="end"/>
      </w:r>
    </w:p>
    <w:p w14:paraId="003ECB46" w14:textId="0DCA3FD0" w:rsidR="00C557B1" w:rsidRPr="00FC7A80" w:rsidRDefault="00C557B1" w:rsidP="00C557B1">
      <w:pPr>
        <w:rPr>
          <w:rFonts w:ascii="Arial" w:eastAsia="Times New Roman" w:hAnsi="Arial" w:cs="Arial"/>
          <w:color w:val="000000" w:themeColor="text1"/>
          <w:sz w:val="20"/>
          <w:szCs w:val="20"/>
        </w:rPr>
      </w:pPr>
    </w:p>
    <w:p w14:paraId="1B3FA6D6" w14:textId="620DF228" w:rsidR="00C20E66" w:rsidRPr="00FC7A80" w:rsidRDefault="00C20E66" w:rsidP="00C63997">
      <w:pPr>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shd w:val="clear" w:color="auto" w:fill="FFFFFF"/>
        </w:rPr>
        <w:t>Each side of this dual-peaked iceberg is divided between B</w:t>
      </w:r>
      <w:r w:rsidR="00C63997" w:rsidRPr="00FC7A80">
        <w:rPr>
          <w:rFonts w:ascii="Arial" w:eastAsia="Times New Roman" w:hAnsi="Arial" w:cs="Arial"/>
          <w:color w:val="000000" w:themeColor="text1"/>
          <w:sz w:val="20"/>
          <w:szCs w:val="20"/>
          <w:shd w:val="clear" w:color="auto" w:fill="FFFFFF"/>
        </w:rPr>
        <w:t xml:space="preserve">asic </w:t>
      </w:r>
      <w:r w:rsidRPr="00FC7A80">
        <w:rPr>
          <w:rFonts w:ascii="Arial" w:eastAsia="Times New Roman" w:hAnsi="Arial" w:cs="Arial"/>
          <w:color w:val="000000" w:themeColor="text1"/>
          <w:sz w:val="20"/>
          <w:szCs w:val="20"/>
          <w:shd w:val="clear" w:color="auto" w:fill="FFFFFF"/>
        </w:rPr>
        <w:t>I</w:t>
      </w:r>
      <w:r w:rsidR="00C63997" w:rsidRPr="00FC7A80">
        <w:rPr>
          <w:rFonts w:ascii="Arial" w:eastAsia="Times New Roman" w:hAnsi="Arial" w:cs="Arial"/>
          <w:color w:val="000000" w:themeColor="text1"/>
          <w:sz w:val="20"/>
          <w:szCs w:val="20"/>
          <w:shd w:val="clear" w:color="auto" w:fill="FFFFFF"/>
        </w:rPr>
        <w:t xml:space="preserve">nterpersonal </w:t>
      </w:r>
      <w:r w:rsidRPr="00FC7A80">
        <w:rPr>
          <w:rFonts w:ascii="Arial" w:eastAsia="Times New Roman" w:hAnsi="Arial" w:cs="Arial"/>
          <w:color w:val="000000" w:themeColor="text1"/>
          <w:sz w:val="20"/>
          <w:szCs w:val="20"/>
          <w:shd w:val="clear" w:color="auto" w:fill="FFFFFF"/>
        </w:rPr>
        <w:t>C</w:t>
      </w:r>
      <w:r w:rsidR="00C63997" w:rsidRPr="00FC7A80">
        <w:rPr>
          <w:rFonts w:ascii="Arial" w:eastAsia="Times New Roman" w:hAnsi="Arial" w:cs="Arial"/>
          <w:color w:val="000000" w:themeColor="text1"/>
          <w:sz w:val="20"/>
          <w:szCs w:val="20"/>
          <w:shd w:val="clear" w:color="auto" w:fill="FFFFFF"/>
        </w:rPr>
        <w:t xml:space="preserve">ommunication </w:t>
      </w:r>
      <w:r w:rsidRPr="00FC7A80">
        <w:rPr>
          <w:rFonts w:ascii="Arial" w:eastAsia="Times New Roman" w:hAnsi="Arial" w:cs="Arial"/>
          <w:color w:val="000000" w:themeColor="text1"/>
          <w:sz w:val="20"/>
          <w:szCs w:val="20"/>
          <w:shd w:val="clear" w:color="auto" w:fill="FFFFFF"/>
        </w:rPr>
        <w:t>S</w:t>
      </w:r>
      <w:r w:rsidR="00C63997" w:rsidRPr="00FC7A80">
        <w:rPr>
          <w:rFonts w:ascii="Arial" w:eastAsia="Times New Roman" w:hAnsi="Arial" w:cs="Arial"/>
          <w:color w:val="000000" w:themeColor="text1"/>
          <w:sz w:val="20"/>
          <w:szCs w:val="20"/>
          <w:shd w:val="clear" w:color="auto" w:fill="FFFFFF"/>
        </w:rPr>
        <w:t>kills</w:t>
      </w:r>
      <w:r w:rsidRPr="00FC7A80">
        <w:rPr>
          <w:rFonts w:ascii="Arial" w:eastAsia="Times New Roman" w:hAnsi="Arial" w:cs="Arial"/>
          <w:color w:val="000000" w:themeColor="text1"/>
          <w:sz w:val="20"/>
          <w:szCs w:val="20"/>
          <w:shd w:val="clear" w:color="auto" w:fill="FFFFFF"/>
        </w:rPr>
        <w:t xml:space="preserve"> </w:t>
      </w:r>
      <w:r w:rsidR="002609EF" w:rsidRPr="00FC7A80">
        <w:rPr>
          <w:rFonts w:ascii="Arial" w:eastAsia="Times New Roman" w:hAnsi="Arial" w:cs="Arial"/>
          <w:color w:val="000000" w:themeColor="text1"/>
          <w:sz w:val="20"/>
          <w:szCs w:val="20"/>
          <w:shd w:val="clear" w:color="auto" w:fill="FFFFFF"/>
        </w:rPr>
        <w:t xml:space="preserve">(BICS) </w:t>
      </w:r>
      <w:r w:rsidRPr="00FC7A80">
        <w:rPr>
          <w:rFonts w:ascii="Arial" w:eastAsia="Times New Roman" w:hAnsi="Arial" w:cs="Arial"/>
          <w:color w:val="000000" w:themeColor="text1"/>
          <w:sz w:val="20"/>
          <w:szCs w:val="20"/>
          <w:shd w:val="clear" w:color="auto" w:fill="FFFFFF"/>
        </w:rPr>
        <w:t>and C</w:t>
      </w:r>
      <w:r w:rsidR="00C63997" w:rsidRPr="00FC7A80">
        <w:rPr>
          <w:rFonts w:ascii="Arial" w:eastAsia="Times New Roman" w:hAnsi="Arial" w:cs="Arial"/>
          <w:color w:val="000000" w:themeColor="text1"/>
          <w:sz w:val="20"/>
          <w:szCs w:val="20"/>
          <w:shd w:val="clear" w:color="auto" w:fill="FFFFFF"/>
        </w:rPr>
        <w:t xml:space="preserve">ognitive </w:t>
      </w:r>
      <w:r w:rsidRPr="00FC7A80">
        <w:rPr>
          <w:rFonts w:ascii="Arial" w:eastAsia="Times New Roman" w:hAnsi="Arial" w:cs="Arial"/>
          <w:color w:val="000000" w:themeColor="text1"/>
          <w:sz w:val="20"/>
          <w:szCs w:val="20"/>
          <w:shd w:val="clear" w:color="auto" w:fill="FFFFFF"/>
        </w:rPr>
        <w:t>A</w:t>
      </w:r>
      <w:r w:rsidR="00C63997" w:rsidRPr="00FC7A80">
        <w:rPr>
          <w:rFonts w:ascii="Arial" w:eastAsia="Times New Roman" w:hAnsi="Arial" w:cs="Arial"/>
          <w:color w:val="000000" w:themeColor="text1"/>
          <w:sz w:val="20"/>
          <w:szCs w:val="20"/>
          <w:shd w:val="clear" w:color="auto" w:fill="FFFFFF"/>
        </w:rPr>
        <w:t xml:space="preserve">cademic </w:t>
      </w:r>
      <w:r w:rsidRPr="00FC7A80">
        <w:rPr>
          <w:rFonts w:ascii="Arial" w:eastAsia="Times New Roman" w:hAnsi="Arial" w:cs="Arial"/>
          <w:color w:val="000000" w:themeColor="text1"/>
          <w:sz w:val="20"/>
          <w:szCs w:val="20"/>
          <w:shd w:val="clear" w:color="auto" w:fill="FFFFFF"/>
        </w:rPr>
        <w:t>L</w:t>
      </w:r>
      <w:r w:rsidR="002609EF" w:rsidRPr="00FC7A80">
        <w:rPr>
          <w:rFonts w:ascii="Arial" w:eastAsia="Times New Roman" w:hAnsi="Arial" w:cs="Arial"/>
          <w:color w:val="000000" w:themeColor="text1"/>
          <w:sz w:val="20"/>
          <w:szCs w:val="20"/>
          <w:shd w:val="clear" w:color="auto" w:fill="FFFFFF"/>
        </w:rPr>
        <w:t xml:space="preserve">anguage </w:t>
      </w:r>
      <w:r w:rsidRPr="00FC7A80">
        <w:rPr>
          <w:rFonts w:ascii="Arial" w:eastAsia="Times New Roman" w:hAnsi="Arial" w:cs="Arial"/>
          <w:color w:val="000000" w:themeColor="text1"/>
          <w:sz w:val="20"/>
          <w:szCs w:val="20"/>
          <w:shd w:val="clear" w:color="auto" w:fill="FFFFFF"/>
        </w:rPr>
        <w:t>P</w:t>
      </w:r>
      <w:r w:rsidR="002609EF" w:rsidRPr="00FC7A80">
        <w:rPr>
          <w:rFonts w:ascii="Arial" w:eastAsia="Times New Roman" w:hAnsi="Arial" w:cs="Arial"/>
          <w:color w:val="000000" w:themeColor="text1"/>
          <w:sz w:val="20"/>
          <w:szCs w:val="20"/>
          <w:shd w:val="clear" w:color="auto" w:fill="FFFFFF"/>
        </w:rPr>
        <w:t>roficiency (CALP)</w:t>
      </w:r>
      <w:r w:rsidRPr="00FC7A80">
        <w:rPr>
          <w:rFonts w:ascii="Arial" w:eastAsia="Times New Roman" w:hAnsi="Arial" w:cs="Arial"/>
          <w:color w:val="000000" w:themeColor="text1"/>
          <w:sz w:val="20"/>
          <w:szCs w:val="20"/>
          <w:shd w:val="clear" w:color="auto" w:fill="FFFFFF"/>
        </w:rPr>
        <w:t>. Language categori</w:t>
      </w:r>
      <w:r w:rsidR="002609EF" w:rsidRPr="00FC7A80">
        <w:rPr>
          <w:rFonts w:ascii="Arial" w:eastAsia="Times New Roman" w:hAnsi="Arial" w:cs="Arial"/>
          <w:color w:val="000000" w:themeColor="text1"/>
          <w:sz w:val="20"/>
          <w:szCs w:val="20"/>
          <w:shd w:val="clear" w:color="auto" w:fill="FFFFFF"/>
        </w:rPr>
        <w:t>s</w:t>
      </w:r>
      <w:r w:rsidRPr="00FC7A80">
        <w:rPr>
          <w:rFonts w:ascii="Arial" w:eastAsia="Times New Roman" w:hAnsi="Arial" w:cs="Arial"/>
          <w:color w:val="000000" w:themeColor="text1"/>
          <w:sz w:val="20"/>
          <w:szCs w:val="20"/>
          <w:shd w:val="clear" w:color="auto" w:fill="FFFFFF"/>
        </w:rPr>
        <w:t xml:space="preserve">ed as BICS is </w:t>
      </w:r>
      <w:r w:rsidR="002609EF" w:rsidRPr="00FC7A80">
        <w:rPr>
          <w:rFonts w:ascii="Arial" w:eastAsia="Times New Roman" w:hAnsi="Arial" w:cs="Arial"/>
          <w:color w:val="000000" w:themeColor="text1"/>
          <w:sz w:val="20"/>
          <w:szCs w:val="20"/>
          <w:shd w:val="clear" w:color="auto" w:fill="FFFFFF"/>
        </w:rPr>
        <w:t xml:space="preserve">used more frequently </w:t>
      </w:r>
      <w:r w:rsidR="00C63997" w:rsidRPr="00FC7A80">
        <w:rPr>
          <w:rFonts w:ascii="Arial" w:eastAsia="Times New Roman" w:hAnsi="Arial" w:cs="Arial"/>
          <w:color w:val="000000" w:themeColor="text1"/>
          <w:sz w:val="20"/>
          <w:szCs w:val="20"/>
          <w:shd w:val="clear" w:color="auto" w:fill="FFFFFF"/>
        </w:rPr>
        <w:t xml:space="preserve">(so </w:t>
      </w:r>
      <w:r w:rsidRPr="00FC7A80">
        <w:rPr>
          <w:rFonts w:ascii="Arial" w:eastAsia="Times New Roman" w:hAnsi="Arial" w:cs="Arial"/>
          <w:color w:val="000000" w:themeColor="text1"/>
          <w:sz w:val="20"/>
          <w:szCs w:val="20"/>
          <w:shd w:val="clear" w:color="auto" w:fill="FFFFFF"/>
        </w:rPr>
        <w:t>it shows above the water’s surface</w:t>
      </w:r>
      <w:r w:rsidR="00C63997" w:rsidRPr="00FC7A80">
        <w:rPr>
          <w:rFonts w:ascii="Arial" w:eastAsia="Times New Roman" w:hAnsi="Arial" w:cs="Arial"/>
          <w:color w:val="000000" w:themeColor="text1"/>
          <w:sz w:val="20"/>
          <w:szCs w:val="20"/>
          <w:shd w:val="clear" w:color="auto" w:fill="FFFFFF"/>
        </w:rPr>
        <w:t>)</w:t>
      </w:r>
      <w:r w:rsidRPr="00FC7A80">
        <w:rPr>
          <w:rFonts w:ascii="Arial" w:eastAsia="Times New Roman" w:hAnsi="Arial" w:cs="Arial"/>
          <w:color w:val="000000" w:themeColor="text1"/>
          <w:sz w:val="20"/>
          <w:szCs w:val="20"/>
          <w:shd w:val="clear" w:color="auto" w:fill="FFFFFF"/>
        </w:rPr>
        <w:t>, while language categori</w:t>
      </w:r>
      <w:r w:rsidR="002609EF" w:rsidRPr="00FC7A80">
        <w:rPr>
          <w:rFonts w:ascii="Arial" w:eastAsia="Times New Roman" w:hAnsi="Arial" w:cs="Arial"/>
          <w:color w:val="000000" w:themeColor="text1"/>
          <w:sz w:val="20"/>
          <w:szCs w:val="20"/>
          <w:shd w:val="clear" w:color="auto" w:fill="FFFFFF"/>
        </w:rPr>
        <w:t>s</w:t>
      </w:r>
      <w:r w:rsidRPr="00FC7A80">
        <w:rPr>
          <w:rFonts w:ascii="Arial" w:eastAsia="Times New Roman" w:hAnsi="Arial" w:cs="Arial"/>
          <w:color w:val="000000" w:themeColor="text1"/>
          <w:sz w:val="20"/>
          <w:szCs w:val="20"/>
          <w:shd w:val="clear" w:color="auto" w:fill="FFFFFF"/>
        </w:rPr>
        <w:t xml:space="preserve">ed as CALP tends to be </w:t>
      </w:r>
      <w:r w:rsidR="00C63997" w:rsidRPr="00FC7A80">
        <w:rPr>
          <w:rFonts w:ascii="Arial" w:eastAsia="Times New Roman" w:hAnsi="Arial" w:cs="Arial"/>
          <w:color w:val="000000" w:themeColor="text1"/>
          <w:sz w:val="20"/>
          <w:szCs w:val="20"/>
          <w:shd w:val="clear" w:color="auto" w:fill="FFFFFF"/>
        </w:rPr>
        <w:t xml:space="preserve">heard less and takes longer to </w:t>
      </w:r>
      <w:r w:rsidR="002609EF" w:rsidRPr="00FC7A80">
        <w:rPr>
          <w:rFonts w:ascii="Arial" w:eastAsia="Times New Roman" w:hAnsi="Arial" w:cs="Arial"/>
          <w:color w:val="000000" w:themeColor="text1"/>
          <w:sz w:val="20"/>
          <w:szCs w:val="20"/>
          <w:shd w:val="clear" w:color="auto" w:fill="FFFFFF"/>
        </w:rPr>
        <w:t>acquire.</w:t>
      </w:r>
    </w:p>
    <w:p w14:paraId="3C0D510B" w14:textId="77777777" w:rsidR="00D87E4E" w:rsidRPr="00FC7A80" w:rsidRDefault="00D87E4E" w:rsidP="00871CAD">
      <w:pPr>
        <w:shd w:val="clear" w:color="auto" w:fill="FFFFFF"/>
        <w:spacing w:after="330"/>
        <w:rPr>
          <w:rFonts w:ascii="Arial" w:eastAsia="Times New Roman" w:hAnsi="Arial" w:cs="Arial"/>
          <w:color w:val="000000" w:themeColor="text1"/>
          <w:sz w:val="20"/>
          <w:szCs w:val="20"/>
        </w:rPr>
      </w:pPr>
    </w:p>
    <w:p w14:paraId="57D6D9C5" w14:textId="1E332059" w:rsidR="00C6664B" w:rsidRDefault="002609EF" w:rsidP="00871CAD">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At Willow Park we therefore encourage the use and development of pupil’s home languages by –</w:t>
      </w:r>
      <w:r w:rsidR="008B6E9F" w:rsidRPr="00FC7A80">
        <w:rPr>
          <w:rFonts w:ascii="Arial" w:eastAsia="Times New Roman" w:hAnsi="Arial" w:cs="Arial"/>
          <w:color w:val="000000" w:themeColor="text1"/>
          <w:sz w:val="20"/>
          <w:szCs w:val="20"/>
        </w:rPr>
        <w:t>p</w:t>
      </w:r>
      <w:r w:rsidRPr="00FC7A80">
        <w:rPr>
          <w:rFonts w:ascii="Arial" w:eastAsia="Times New Roman" w:hAnsi="Arial" w:cs="Arial"/>
          <w:color w:val="000000" w:themeColor="text1"/>
          <w:sz w:val="20"/>
          <w:szCs w:val="20"/>
        </w:rPr>
        <w:t>roviding opportunities for home-language partner talk where possible, encouraging parents to use the home-language and not English at home, making dual language stories available, using the children’s home languages in displays and signage in the classroom and around the school and celebrating and sharing all the languages in the school community.</w:t>
      </w:r>
    </w:p>
    <w:p w14:paraId="2A6CC7DB" w14:textId="77777777" w:rsidR="00022566" w:rsidRPr="00FC7A80" w:rsidRDefault="00022566" w:rsidP="00871CAD">
      <w:pPr>
        <w:shd w:val="clear" w:color="auto" w:fill="FFFFFF"/>
        <w:spacing w:after="330"/>
        <w:rPr>
          <w:rFonts w:ascii="Arial" w:eastAsia="Times New Roman" w:hAnsi="Arial" w:cs="Arial"/>
          <w:color w:val="000000" w:themeColor="text1"/>
          <w:sz w:val="20"/>
          <w:szCs w:val="20"/>
        </w:rPr>
      </w:pPr>
    </w:p>
    <w:p w14:paraId="3B699D1D" w14:textId="2941AEAD" w:rsidR="00871CAD" w:rsidRPr="00FC7A80" w:rsidRDefault="00871CAD" w:rsidP="00871CAD">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b/>
          <w:bCs/>
          <w:color w:val="000000" w:themeColor="text1"/>
          <w:sz w:val="20"/>
          <w:szCs w:val="20"/>
        </w:rPr>
        <w:lastRenderedPageBreak/>
        <w:t>5. EAL teaching and learning</w:t>
      </w:r>
    </w:p>
    <w:p w14:paraId="3F250F16" w14:textId="43B93271" w:rsidR="008F4CF5" w:rsidRPr="00FC7A80" w:rsidRDefault="008F4CF5" w:rsidP="00871CAD">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 xml:space="preserve">Pupils in Golden Eagles </w:t>
      </w:r>
      <w:r w:rsidR="00D87E4E" w:rsidRPr="00FC7A80">
        <w:rPr>
          <w:rFonts w:ascii="Arial" w:eastAsia="Times New Roman" w:hAnsi="Arial" w:cs="Arial"/>
          <w:color w:val="000000" w:themeColor="text1"/>
          <w:sz w:val="20"/>
          <w:szCs w:val="20"/>
        </w:rPr>
        <w:t xml:space="preserve">class </w:t>
      </w:r>
      <w:r w:rsidRPr="00FC7A80">
        <w:rPr>
          <w:rFonts w:ascii="Arial" w:eastAsia="Times New Roman" w:hAnsi="Arial" w:cs="Arial"/>
          <w:color w:val="000000" w:themeColor="text1"/>
          <w:sz w:val="20"/>
          <w:szCs w:val="20"/>
        </w:rPr>
        <w:t>follow a bespoke curriculum and pedagogy based on the following principles-</w:t>
      </w:r>
    </w:p>
    <w:p w14:paraId="2E15B63F" w14:textId="646E1EDB" w:rsidR="008F4CF5" w:rsidRPr="00FC7A80" w:rsidRDefault="008F4CF5" w:rsidP="008F4CF5">
      <w:pPr>
        <w:rPr>
          <w:rFonts w:ascii="Arial" w:hAnsi="Arial" w:cs="Arial"/>
          <w:b/>
          <w:sz w:val="20"/>
          <w:szCs w:val="20"/>
        </w:rPr>
      </w:pPr>
      <w:r w:rsidRPr="00FC7A80">
        <w:rPr>
          <w:rFonts w:ascii="Arial" w:hAnsi="Arial" w:cs="Arial"/>
          <w:b/>
          <w:sz w:val="20"/>
          <w:szCs w:val="20"/>
        </w:rPr>
        <w:t>Preparing pupils for successful integration into the mainstream UK school system</w:t>
      </w:r>
    </w:p>
    <w:p w14:paraId="11FD6701" w14:textId="77777777" w:rsidR="008F4CF5" w:rsidRPr="00FC7A80" w:rsidRDefault="008F4CF5" w:rsidP="008F4CF5">
      <w:pPr>
        <w:rPr>
          <w:rFonts w:ascii="Arial" w:hAnsi="Arial" w:cs="Arial"/>
          <w:sz w:val="20"/>
          <w:szCs w:val="20"/>
        </w:rPr>
      </w:pPr>
      <w:r w:rsidRPr="00FC7A80">
        <w:rPr>
          <w:rFonts w:ascii="Arial" w:hAnsi="Arial" w:cs="Arial"/>
          <w:sz w:val="20"/>
          <w:szCs w:val="20"/>
        </w:rPr>
        <w:t xml:space="preserve">Routines </w:t>
      </w:r>
    </w:p>
    <w:p w14:paraId="41655C38" w14:textId="77777777" w:rsidR="008F4CF5" w:rsidRPr="00FC7A80" w:rsidRDefault="008F4CF5" w:rsidP="008F4CF5">
      <w:pPr>
        <w:rPr>
          <w:rFonts w:ascii="Arial" w:hAnsi="Arial" w:cs="Arial"/>
          <w:sz w:val="20"/>
          <w:szCs w:val="20"/>
        </w:rPr>
      </w:pPr>
      <w:r w:rsidRPr="00FC7A80">
        <w:rPr>
          <w:rFonts w:ascii="Arial" w:hAnsi="Arial" w:cs="Arial"/>
          <w:sz w:val="20"/>
          <w:szCs w:val="20"/>
        </w:rPr>
        <w:t>Literacy</w:t>
      </w:r>
    </w:p>
    <w:p w14:paraId="688F956D" w14:textId="77777777" w:rsidR="008F4CF5" w:rsidRPr="00FC7A80" w:rsidRDefault="008F4CF5" w:rsidP="008F4CF5">
      <w:pPr>
        <w:rPr>
          <w:rFonts w:ascii="Arial" w:hAnsi="Arial" w:cs="Arial"/>
          <w:sz w:val="20"/>
          <w:szCs w:val="20"/>
        </w:rPr>
      </w:pPr>
      <w:r w:rsidRPr="00FC7A80">
        <w:rPr>
          <w:rFonts w:ascii="Arial" w:hAnsi="Arial" w:cs="Arial"/>
          <w:sz w:val="20"/>
          <w:szCs w:val="20"/>
        </w:rPr>
        <w:t>Maths</w:t>
      </w:r>
    </w:p>
    <w:p w14:paraId="67646291" w14:textId="77777777" w:rsidR="008F4CF5" w:rsidRPr="00FC7A80" w:rsidRDefault="008F4CF5" w:rsidP="008F4CF5">
      <w:pPr>
        <w:rPr>
          <w:rFonts w:ascii="Arial" w:hAnsi="Arial" w:cs="Arial"/>
          <w:sz w:val="20"/>
          <w:szCs w:val="20"/>
        </w:rPr>
      </w:pPr>
      <w:r w:rsidRPr="00FC7A80">
        <w:rPr>
          <w:rFonts w:ascii="Arial" w:hAnsi="Arial" w:cs="Arial"/>
          <w:sz w:val="20"/>
          <w:szCs w:val="20"/>
        </w:rPr>
        <w:t>Play</w:t>
      </w:r>
    </w:p>
    <w:p w14:paraId="11264B11" w14:textId="25C320F3" w:rsidR="008F4CF5" w:rsidRPr="00FC7A80" w:rsidRDefault="008F4CF5" w:rsidP="008F4CF5">
      <w:pPr>
        <w:rPr>
          <w:rFonts w:ascii="Arial" w:hAnsi="Arial" w:cs="Arial"/>
          <w:sz w:val="20"/>
          <w:szCs w:val="20"/>
        </w:rPr>
      </w:pPr>
      <w:r w:rsidRPr="00FC7A80">
        <w:rPr>
          <w:rFonts w:ascii="Arial" w:hAnsi="Arial" w:cs="Arial"/>
          <w:sz w:val="20"/>
          <w:szCs w:val="20"/>
        </w:rPr>
        <w:t>The Language for School</w:t>
      </w:r>
    </w:p>
    <w:p w14:paraId="49D3D86D" w14:textId="21E5E4B9" w:rsidR="008F4CF5" w:rsidRPr="00FC7A80" w:rsidRDefault="008F4CF5" w:rsidP="008F4CF5">
      <w:pPr>
        <w:rPr>
          <w:rFonts w:ascii="Arial" w:hAnsi="Arial" w:cs="Arial"/>
          <w:sz w:val="20"/>
          <w:szCs w:val="20"/>
        </w:rPr>
      </w:pPr>
      <w:r w:rsidRPr="00FC7A80">
        <w:rPr>
          <w:rFonts w:ascii="Arial" w:hAnsi="Arial" w:cs="Arial"/>
          <w:sz w:val="20"/>
          <w:szCs w:val="20"/>
        </w:rPr>
        <w:t>High Expectations</w:t>
      </w:r>
    </w:p>
    <w:p w14:paraId="0B843FF0" w14:textId="633E2279" w:rsidR="008F4CF5" w:rsidRPr="00FC7A80" w:rsidRDefault="008F4CF5" w:rsidP="008F4CF5">
      <w:pPr>
        <w:rPr>
          <w:rFonts w:ascii="Arial" w:hAnsi="Arial" w:cs="Arial"/>
          <w:sz w:val="20"/>
          <w:szCs w:val="20"/>
        </w:rPr>
      </w:pPr>
      <w:r w:rsidRPr="00FC7A80">
        <w:rPr>
          <w:rFonts w:ascii="Arial" w:hAnsi="Arial" w:cs="Arial"/>
          <w:sz w:val="20"/>
          <w:szCs w:val="20"/>
        </w:rPr>
        <w:t>Equalities</w:t>
      </w:r>
    </w:p>
    <w:p w14:paraId="4D17EC0D" w14:textId="29C78890" w:rsidR="008F4CF5" w:rsidRPr="00FC7A80" w:rsidRDefault="008F4CF5" w:rsidP="008F4CF5">
      <w:pPr>
        <w:rPr>
          <w:rFonts w:ascii="Arial" w:hAnsi="Arial" w:cs="Arial"/>
          <w:sz w:val="20"/>
          <w:szCs w:val="20"/>
        </w:rPr>
      </w:pPr>
    </w:p>
    <w:p w14:paraId="5DDEC002" w14:textId="77777777" w:rsidR="008F4CF5" w:rsidRPr="00FC7A80" w:rsidRDefault="008F4CF5" w:rsidP="008F4CF5">
      <w:pPr>
        <w:rPr>
          <w:rFonts w:ascii="Arial" w:hAnsi="Arial" w:cs="Arial"/>
          <w:sz w:val="20"/>
          <w:szCs w:val="20"/>
        </w:rPr>
      </w:pPr>
      <w:r w:rsidRPr="00FC7A80">
        <w:rPr>
          <w:rFonts w:ascii="Arial" w:hAnsi="Arial" w:cs="Arial"/>
          <w:b/>
          <w:sz w:val="20"/>
          <w:szCs w:val="20"/>
        </w:rPr>
        <w:t>Building on funds of knowledge and identity and cultural capital.</w:t>
      </w:r>
      <w:r w:rsidRPr="00FC7A80">
        <w:rPr>
          <w:rFonts w:ascii="Arial" w:hAnsi="Arial" w:cs="Arial"/>
          <w:sz w:val="20"/>
          <w:szCs w:val="20"/>
        </w:rPr>
        <w:t xml:space="preserve"> </w:t>
      </w:r>
    </w:p>
    <w:p w14:paraId="2E12482F" w14:textId="13322637" w:rsidR="008F4CF5" w:rsidRPr="00FC7A80" w:rsidRDefault="008F4CF5" w:rsidP="008F4CF5">
      <w:pPr>
        <w:rPr>
          <w:rFonts w:ascii="Arial" w:hAnsi="Arial" w:cs="Arial"/>
          <w:sz w:val="20"/>
          <w:szCs w:val="20"/>
        </w:rPr>
      </w:pPr>
      <w:r w:rsidRPr="00FC7A80">
        <w:rPr>
          <w:rFonts w:ascii="Arial" w:hAnsi="Arial" w:cs="Arial"/>
          <w:sz w:val="20"/>
          <w:szCs w:val="20"/>
        </w:rPr>
        <w:t>Map of home country</w:t>
      </w:r>
      <w:r w:rsidR="006F5AA2">
        <w:rPr>
          <w:rFonts w:ascii="Arial" w:hAnsi="Arial" w:cs="Arial"/>
          <w:sz w:val="20"/>
          <w:szCs w:val="20"/>
        </w:rPr>
        <w:t xml:space="preserve"> in relation to UK.</w:t>
      </w:r>
    </w:p>
    <w:p w14:paraId="2BD6F352" w14:textId="0BBE58AE" w:rsidR="008F4CF5" w:rsidRPr="00FC7A80" w:rsidRDefault="008F4CF5" w:rsidP="008F4CF5">
      <w:pPr>
        <w:rPr>
          <w:rFonts w:ascii="Arial" w:hAnsi="Arial" w:cs="Arial"/>
          <w:sz w:val="20"/>
          <w:szCs w:val="20"/>
        </w:rPr>
      </w:pPr>
      <w:r w:rsidRPr="00FC7A80">
        <w:rPr>
          <w:rFonts w:ascii="Arial" w:hAnsi="Arial" w:cs="Arial"/>
          <w:sz w:val="20"/>
          <w:szCs w:val="20"/>
        </w:rPr>
        <w:t>Food, buildings, clothes, culture</w:t>
      </w:r>
    </w:p>
    <w:p w14:paraId="3BB37011" w14:textId="205CC954" w:rsidR="008F4CF5" w:rsidRPr="00FC7A80" w:rsidRDefault="008F4CF5" w:rsidP="008F4CF5">
      <w:pPr>
        <w:rPr>
          <w:rFonts w:ascii="Arial" w:hAnsi="Arial" w:cs="Arial"/>
          <w:sz w:val="20"/>
          <w:szCs w:val="20"/>
        </w:rPr>
      </w:pPr>
      <w:r w:rsidRPr="00FC7A80">
        <w:rPr>
          <w:rFonts w:ascii="Arial" w:hAnsi="Arial" w:cs="Arial"/>
          <w:sz w:val="20"/>
          <w:szCs w:val="20"/>
        </w:rPr>
        <w:t>What’s the same and different?</w:t>
      </w:r>
    </w:p>
    <w:p w14:paraId="49FB7CCE" w14:textId="77777777" w:rsidR="008F4CF5" w:rsidRPr="00FC7A80" w:rsidRDefault="008F4CF5" w:rsidP="008F4CF5">
      <w:pPr>
        <w:rPr>
          <w:rFonts w:ascii="Arial" w:hAnsi="Arial" w:cs="Arial"/>
          <w:sz w:val="20"/>
          <w:szCs w:val="20"/>
        </w:rPr>
      </w:pPr>
    </w:p>
    <w:p w14:paraId="0E67F085" w14:textId="77777777" w:rsidR="008F4CF5" w:rsidRPr="00FC7A80" w:rsidRDefault="008F4CF5" w:rsidP="008F4CF5">
      <w:pPr>
        <w:rPr>
          <w:rFonts w:ascii="Arial" w:hAnsi="Arial" w:cs="Arial"/>
          <w:b/>
          <w:sz w:val="20"/>
          <w:szCs w:val="20"/>
        </w:rPr>
      </w:pPr>
      <w:r w:rsidRPr="00FC7A80">
        <w:rPr>
          <w:rFonts w:ascii="Arial" w:hAnsi="Arial" w:cs="Arial"/>
          <w:b/>
          <w:sz w:val="20"/>
          <w:szCs w:val="20"/>
        </w:rPr>
        <w:t>Promote multilingualism and maintain a language rich learning environment.</w:t>
      </w:r>
    </w:p>
    <w:p w14:paraId="1FA9FCEA" w14:textId="77777777" w:rsidR="005A37FB" w:rsidRPr="00FC7A80" w:rsidRDefault="005A37FB" w:rsidP="008F4CF5">
      <w:pPr>
        <w:rPr>
          <w:rFonts w:ascii="Arial" w:hAnsi="Arial" w:cs="Arial"/>
          <w:sz w:val="20"/>
          <w:szCs w:val="20"/>
        </w:rPr>
      </w:pPr>
      <w:r w:rsidRPr="00FC7A80">
        <w:rPr>
          <w:rFonts w:ascii="Arial" w:hAnsi="Arial" w:cs="Arial"/>
          <w:sz w:val="20"/>
          <w:szCs w:val="20"/>
        </w:rPr>
        <w:t>Multilingual aural and print e</w:t>
      </w:r>
      <w:r w:rsidR="008F4CF5" w:rsidRPr="00FC7A80">
        <w:rPr>
          <w:rFonts w:ascii="Arial" w:hAnsi="Arial" w:cs="Arial"/>
          <w:sz w:val="20"/>
          <w:szCs w:val="20"/>
        </w:rPr>
        <w:t>nvironment</w:t>
      </w:r>
    </w:p>
    <w:p w14:paraId="398912D8" w14:textId="77777777" w:rsidR="005A37FB" w:rsidRPr="00FC7A80" w:rsidRDefault="008F4CF5" w:rsidP="008F4CF5">
      <w:pPr>
        <w:rPr>
          <w:rFonts w:ascii="Arial" w:hAnsi="Arial" w:cs="Arial"/>
          <w:sz w:val="20"/>
          <w:szCs w:val="20"/>
        </w:rPr>
      </w:pPr>
      <w:r w:rsidRPr="00FC7A80">
        <w:rPr>
          <w:rFonts w:ascii="Arial" w:hAnsi="Arial" w:cs="Arial"/>
          <w:sz w:val="20"/>
          <w:szCs w:val="20"/>
        </w:rPr>
        <w:t xml:space="preserve">Praise </w:t>
      </w:r>
      <w:r w:rsidR="005A37FB" w:rsidRPr="00FC7A80">
        <w:rPr>
          <w:rFonts w:ascii="Arial" w:hAnsi="Arial" w:cs="Arial"/>
          <w:sz w:val="20"/>
          <w:szCs w:val="20"/>
        </w:rPr>
        <w:t xml:space="preserve">all </w:t>
      </w:r>
      <w:r w:rsidRPr="00FC7A80">
        <w:rPr>
          <w:rFonts w:ascii="Arial" w:hAnsi="Arial" w:cs="Arial"/>
          <w:sz w:val="20"/>
          <w:szCs w:val="20"/>
        </w:rPr>
        <w:t xml:space="preserve">attempts </w:t>
      </w:r>
      <w:r w:rsidR="005A37FB" w:rsidRPr="00FC7A80">
        <w:rPr>
          <w:rFonts w:ascii="Arial" w:hAnsi="Arial" w:cs="Arial"/>
          <w:sz w:val="20"/>
          <w:szCs w:val="20"/>
        </w:rPr>
        <w:t>to make meaning</w:t>
      </w:r>
    </w:p>
    <w:p w14:paraId="16C01D20" w14:textId="77777777" w:rsidR="005A37FB" w:rsidRPr="00FC7A80" w:rsidRDefault="005A37FB" w:rsidP="008F4CF5">
      <w:pPr>
        <w:rPr>
          <w:rFonts w:ascii="Arial" w:hAnsi="Arial" w:cs="Arial"/>
          <w:sz w:val="20"/>
          <w:szCs w:val="20"/>
        </w:rPr>
      </w:pPr>
      <w:r w:rsidRPr="00FC7A80">
        <w:rPr>
          <w:rFonts w:ascii="Arial" w:hAnsi="Arial" w:cs="Arial"/>
          <w:sz w:val="20"/>
          <w:szCs w:val="20"/>
        </w:rPr>
        <w:t>Bilingual dictionaries</w:t>
      </w:r>
    </w:p>
    <w:p w14:paraId="13B75BC3" w14:textId="77777777" w:rsidR="005A37FB" w:rsidRPr="00FC7A80" w:rsidRDefault="005A37FB" w:rsidP="008F4CF5">
      <w:pPr>
        <w:rPr>
          <w:rFonts w:ascii="Arial" w:hAnsi="Arial" w:cs="Arial"/>
          <w:sz w:val="20"/>
          <w:szCs w:val="20"/>
        </w:rPr>
      </w:pPr>
      <w:r w:rsidRPr="00FC7A80">
        <w:rPr>
          <w:rFonts w:ascii="Arial" w:hAnsi="Arial" w:cs="Arial"/>
          <w:sz w:val="20"/>
          <w:szCs w:val="20"/>
        </w:rPr>
        <w:t>Dual language stories</w:t>
      </w:r>
    </w:p>
    <w:p w14:paraId="6966AE09" w14:textId="51AD26CA" w:rsidR="008F4CF5" w:rsidRPr="00FC7A80" w:rsidRDefault="008F4CF5" w:rsidP="008F4CF5">
      <w:pPr>
        <w:rPr>
          <w:rFonts w:ascii="Arial" w:hAnsi="Arial" w:cs="Arial"/>
          <w:sz w:val="20"/>
          <w:szCs w:val="20"/>
        </w:rPr>
      </w:pPr>
      <w:r w:rsidRPr="00FC7A80">
        <w:rPr>
          <w:rFonts w:ascii="Arial" w:hAnsi="Arial" w:cs="Arial"/>
          <w:sz w:val="20"/>
          <w:szCs w:val="20"/>
        </w:rPr>
        <w:t xml:space="preserve"> </w:t>
      </w:r>
    </w:p>
    <w:p w14:paraId="232F8F53" w14:textId="77777777" w:rsidR="008F4CF5" w:rsidRPr="00FC7A80" w:rsidRDefault="008F4CF5" w:rsidP="008F4CF5">
      <w:pPr>
        <w:rPr>
          <w:rFonts w:ascii="Arial" w:hAnsi="Arial" w:cs="Arial"/>
          <w:b/>
          <w:sz w:val="20"/>
          <w:szCs w:val="20"/>
        </w:rPr>
      </w:pPr>
      <w:r w:rsidRPr="00FC7A80">
        <w:rPr>
          <w:rFonts w:ascii="Arial" w:hAnsi="Arial" w:cs="Arial"/>
          <w:b/>
          <w:sz w:val="20"/>
          <w:szCs w:val="20"/>
        </w:rPr>
        <w:t xml:space="preserve">Provide opportunities for children to reflect on their migration journey through creative arts </w:t>
      </w:r>
    </w:p>
    <w:p w14:paraId="1ED2B419" w14:textId="3E35D645" w:rsidR="008F4CF5" w:rsidRPr="00FC7A80" w:rsidRDefault="005A37FB" w:rsidP="008F4CF5">
      <w:pPr>
        <w:rPr>
          <w:rFonts w:ascii="Arial" w:hAnsi="Arial" w:cs="Arial"/>
          <w:sz w:val="20"/>
          <w:szCs w:val="20"/>
        </w:rPr>
      </w:pPr>
      <w:r w:rsidRPr="00FC7A80">
        <w:rPr>
          <w:rFonts w:ascii="Arial" w:hAnsi="Arial" w:cs="Arial"/>
          <w:sz w:val="20"/>
          <w:szCs w:val="20"/>
        </w:rPr>
        <w:t xml:space="preserve">Art, film, stories and photos </w:t>
      </w:r>
    </w:p>
    <w:p w14:paraId="3269DEB9" w14:textId="7420770B" w:rsidR="005A37FB" w:rsidRPr="00FC7A80" w:rsidRDefault="005A37FB" w:rsidP="008F4CF5">
      <w:pPr>
        <w:rPr>
          <w:rFonts w:ascii="Arial" w:hAnsi="Arial" w:cs="Arial"/>
          <w:sz w:val="20"/>
          <w:szCs w:val="20"/>
        </w:rPr>
      </w:pPr>
      <w:r w:rsidRPr="00FC7A80">
        <w:rPr>
          <w:rFonts w:ascii="Arial" w:hAnsi="Arial" w:cs="Arial"/>
          <w:sz w:val="20"/>
          <w:szCs w:val="20"/>
        </w:rPr>
        <w:t>Models</w:t>
      </w:r>
    </w:p>
    <w:p w14:paraId="1C83E001" w14:textId="0DFAB530" w:rsidR="005A37FB" w:rsidRPr="00FC7A80" w:rsidRDefault="005A37FB" w:rsidP="008F4CF5">
      <w:pPr>
        <w:rPr>
          <w:rFonts w:ascii="Arial" w:hAnsi="Arial" w:cs="Arial"/>
          <w:sz w:val="20"/>
          <w:szCs w:val="20"/>
        </w:rPr>
      </w:pPr>
      <w:r w:rsidRPr="00FC7A80">
        <w:rPr>
          <w:rFonts w:ascii="Arial" w:hAnsi="Arial" w:cs="Arial"/>
          <w:sz w:val="20"/>
          <w:szCs w:val="20"/>
        </w:rPr>
        <w:t>Paintings</w:t>
      </w:r>
    </w:p>
    <w:p w14:paraId="6AFE3CA6" w14:textId="3B37A7D3" w:rsidR="005A37FB" w:rsidRPr="00FC7A80" w:rsidRDefault="005A37FB" w:rsidP="008F4CF5">
      <w:pPr>
        <w:rPr>
          <w:rFonts w:ascii="Arial" w:hAnsi="Arial" w:cs="Arial"/>
          <w:sz w:val="20"/>
          <w:szCs w:val="20"/>
        </w:rPr>
      </w:pPr>
      <w:r w:rsidRPr="00FC7A80">
        <w:rPr>
          <w:rFonts w:ascii="Arial" w:hAnsi="Arial" w:cs="Arial"/>
          <w:sz w:val="20"/>
          <w:szCs w:val="20"/>
        </w:rPr>
        <w:t>Collage</w:t>
      </w:r>
    </w:p>
    <w:p w14:paraId="58AE2E2B" w14:textId="2D2E1791" w:rsidR="005A37FB" w:rsidRPr="00FC7A80" w:rsidRDefault="005A37FB" w:rsidP="008F4CF5">
      <w:pPr>
        <w:rPr>
          <w:rFonts w:ascii="Arial" w:hAnsi="Arial" w:cs="Arial"/>
          <w:sz w:val="20"/>
          <w:szCs w:val="20"/>
        </w:rPr>
      </w:pPr>
    </w:p>
    <w:p w14:paraId="1453F0A3" w14:textId="77777777" w:rsidR="008F4CF5" w:rsidRPr="00FC7A80" w:rsidRDefault="008F4CF5" w:rsidP="008F4CF5">
      <w:pPr>
        <w:rPr>
          <w:rFonts w:ascii="Arial" w:hAnsi="Arial" w:cs="Arial"/>
          <w:b/>
          <w:sz w:val="20"/>
          <w:szCs w:val="20"/>
        </w:rPr>
      </w:pPr>
      <w:r w:rsidRPr="00FC7A80">
        <w:rPr>
          <w:rFonts w:ascii="Arial" w:hAnsi="Arial" w:cs="Arial"/>
          <w:b/>
          <w:sz w:val="20"/>
          <w:szCs w:val="20"/>
        </w:rPr>
        <w:t>Promote independent and collaborative learning</w:t>
      </w:r>
    </w:p>
    <w:p w14:paraId="0BC27F02" w14:textId="77777777" w:rsidR="005A37FB" w:rsidRPr="00FC7A80" w:rsidRDefault="005A37FB" w:rsidP="008F4CF5">
      <w:pPr>
        <w:rPr>
          <w:rFonts w:ascii="Arial" w:hAnsi="Arial" w:cs="Arial"/>
          <w:sz w:val="20"/>
          <w:szCs w:val="20"/>
        </w:rPr>
      </w:pPr>
      <w:r w:rsidRPr="00FC7A80">
        <w:rPr>
          <w:rFonts w:ascii="Arial" w:hAnsi="Arial" w:cs="Arial"/>
          <w:sz w:val="20"/>
          <w:szCs w:val="20"/>
        </w:rPr>
        <w:t xml:space="preserve">Who understands? </w:t>
      </w:r>
    </w:p>
    <w:p w14:paraId="0745D016" w14:textId="4CD35AE3" w:rsidR="005A37FB" w:rsidRPr="00FC7A80" w:rsidRDefault="005A37FB" w:rsidP="008F4CF5">
      <w:pPr>
        <w:rPr>
          <w:rFonts w:ascii="Arial" w:hAnsi="Arial" w:cs="Arial"/>
          <w:sz w:val="20"/>
          <w:szCs w:val="20"/>
        </w:rPr>
      </w:pPr>
      <w:r w:rsidRPr="00FC7A80">
        <w:rPr>
          <w:rFonts w:ascii="Arial" w:hAnsi="Arial" w:cs="Arial"/>
          <w:sz w:val="20"/>
          <w:szCs w:val="20"/>
        </w:rPr>
        <w:t>Work it out together.</w:t>
      </w:r>
    </w:p>
    <w:p w14:paraId="38591166" w14:textId="77777777" w:rsidR="005A37FB" w:rsidRPr="00FC7A80" w:rsidRDefault="005A37FB" w:rsidP="008F4CF5">
      <w:pPr>
        <w:rPr>
          <w:rFonts w:ascii="Arial" w:hAnsi="Arial" w:cs="Arial"/>
          <w:sz w:val="20"/>
          <w:szCs w:val="20"/>
        </w:rPr>
      </w:pPr>
      <w:r w:rsidRPr="00FC7A80">
        <w:rPr>
          <w:rFonts w:ascii="Arial" w:hAnsi="Arial" w:cs="Arial"/>
          <w:sz w:val="20"/>
          <w:szCs w:val="20"/>
        </w:rPr>
        <w:t>Who can help?</w:t>
      </w:r>
    </w:p>
    <w:p w14:paraId="7343509D" w14:textId="71842960" w:rsidR="008F4CF5" w:rsidRPr="00FC7A80" w:rsidRDefault="005A37FB" w:rsidP="008F4CF5">
      <w:pPr>
        <w:rPr>
          <w:rFonts w:ascii="Arial" w:hAnsi="Arial" w:cs="Arial"/>
          <w:sz w:val="20"/>
          <w:szCs w:val="20"/>
        </w:rPr>
      </w:pPr>
      <w:r w:rsidRPr="00FC7A80">
        <w:rPr>
          <w:rFonts w:ascii="Arial" w:hAnsi="Arial" w:cs="Arial"/>
          <w:sz w:val="20"/>
          <w:szCs w:val="20"/>
        </w:rPr>
        <w:t>W</w:t>
      </w:r>
      <w:r w:rsidR="008F4CF5" w:rsidRPr="00FC7A80">
        <w:rPr>
          <w:rFonts w:ascii="Arial" w:hAnsi="Arial" w:cs="Arial"/>
          <w:sz w:val="20"/>
          <w:szCs w:val="20"/>
        </w:rPr>
        <w:t>hen you teach</w:t>
      </w:r>
      <w:r w:rsidR="006F5AA2">
        <w:rPr>
          <w:rFonts w:ascii="Arial" w:hAnsi="Arial" w:cs="Arial"/>
          <w:sz w:val="20"/>
          <w:szCs w:val="20"/>
        </w:rPr>
        <w:t xml:space="preserve">, </w:t>
      </w:r>
      <w:r w:rsidR="008F4CF5" w:rsidRPr="00FC7A80">
        <w:rPr>
          <w:rFonts w:ascii="Arial" w:hAnsi="Arial" w:cs="Arial"/>
          <w:sz w:val="20"/>
          <w:szCs w:val="20"/>
        </w:rPr>
        <w:t>you learn</w:t>
      </w:r>
      <w:r w:rsidRPr="00FC7A80">
        <w:rPr>
          <w:rFonts w:ascii="Arial" w:hAnsi="Arial" w:cs="Arial"/>
          <w:sz w:val="20"/>
          <w:szCs w:val="20"/>
        </w:rPr>
        <w:t>.</w:t>
      </w:r>
    </w:p>
    <w:p w14:paraId="3A73F96D" w14:textId="1D29B735" w:rsidR="005A37FB" w:rsidRPr="00FC7A80" w:rsidRDefault="005A37FB" w:rsidP="008F4CF5">
      <w:pPr>
        <w:rPr>
          <w:rFonts w:ascii="Arial" w:hAnsi="Arial" w:cs="Arial"/>
          <w:sz w:val="20"/>
          <w:szCs w:val="20"/>
        </w:rPr>
      </w:pPr>
      <w:r w:rsidRPr="00FC7A80">
        <w:rPr>
          <w:rFonts w:ascii="Arial" w:hAnsi="Arial" w:cs="Arial"/>
          <w:sz w:val="20"/>
          <w:szCs w:val="20"/>
        </w:rPr>
        <w:t>Practising</w:t>
      </w:r>
    </w:p>
    <w:p w14:paraId="64661D08" w14:textId="102DFB28" w:rsidR="005A37FB" w:rsidRPr="00FC7A80" w:rsidRDefault="005A37FB" w:rsidP="008F4CF5">
      <w:pPr>
        <w:rPr>
          <w:rFonts w:ascii="Arial" w:hAnsi="Arial" w:cs="Arial"/>
          <w:sz w:val="20"/>
          <w:szCs w:val="20"/>
        </w:rPr>
      </w:pPr>
      <w:r w:rsidRPr="00FC7A80">
        <w:rPr>
          <w:rFonts w:ascii="Arial" w:hAnsi="Arial" w:cs="Arial"/>
          <w:sz w:val="20"/>
          <w:szCs w:val="20"/>
        </w:rPr>
        <w:t>Independent work folders</w:t>
      </w:r>
    </w:p>
    <w:p w14:paraId="223F7AEB" w14:textId="77777777" w:rsidR="005A37FB" w:rsidRPr="00FC7A80" w:rsidRDefault="005A37FB" w:rsidP="008F4CF5">
      <w:pPr>
        <w:rPr>
          <w:rFonts w:ascii="Arial" w:hAnsi="Arial" w:cs="Arial"/>
          <w:b/>
          <w:sz w:val="20"/>
          <w:szCs w:val="20"/>
        </w:rPr>
      </w:pPr>
    </w:p>
    <w:p w14:paraId="430A2B08" w14:textId="67B83E6B" w:rsidR="008F4CF5" w:rsidRPr="00FC7A80" w:rsidRDefault="008F4CF5" w:rsidP="008F4CF5">
      <w:pPr>
        <w:rPr>
          <w:rFonts w:ascii="Arial" w:hAnsi="Arial" w:cs="Arial"/>
          <w:b/>
          <w:sz w:val="20"/>
          <w:szCs w:val="20"/>
        </w:rPr>
      </w:pPr>
      <w:r w:rsidRPr="00FC7A80">
        <w:rPr>
          <w:rFonts w:ascii="Arial" w:hAnsi="Arial" w:cs="Arial"/>
          <w:b/>
          <w:sz w:val="20"/>
          <w:szCs w:val="20"/>
        </w:rPr>
        <w:t>Keep cognitive challenge high whilst proving language support.</w:t>
      </w:r>
    </w:p>
    <w:p w14:paraId="2FA21ED4" w14:textId="77777777" w:rsidR="005A37FB" w:rsidRPr="00FC7A80" w:rsidRDefault="008F4CF5" w:rsidP="008F4CF5">
      <w:pPr>
        <w:rPr>
          <w:rFonts w:ascii="Arial" w:hAnsi="Arial" w:cs="Arial"/>
          <w:sz w:val="20"/>
          <w:szCs w:val="20"/>
        </w:rPr>
      </w:pPr>
      <w:r w:rsidRPr="00FC7A80">
        <w:rPr>
          <w:rFonts w:ascii="Arial" w:hAnsi="Arial" w:cs="Arial"/>
          <w:sz w:val="20"/>
          <w:szCs w:val="20"/>
        </w:rPr>
        <w:t>Scaffolding</w:t>
      </w:r>
      <w:r w:rsidR="005A37FB" w:rsidRPr="00FC7A80">
        <w:rPr>
          <w:rFonts w:ascii="Arial" w:hAnsi="Arial" w:cs="Arial"/>
          <w:sz w:val="20"/>
          <w:szCs w:val="20"/>
        </w:rPr>
        <w:t xml:space="preserve"> – fill the gap</w:t>
      </w:r>
    </w:p>
    <w:p w14:paraId="4C33D029" w14:textId="77777777" w:rsidR="005A37FB" w:rsidRPr="00FC7A80" w:rsidRDefault="005A37FB" w:rsidP="008F4CF5">
      <w:pPr>
        <w:rPr>
          <w:rFonts w:ascii="Arial" w:hAnsi="Arial" w:cs="Arial"/>
          <w:sz w:val="20"/>
          <w:szCs w:val="20"/>
        </w:rPr>
      </w:pPr>
      <w:r w:rsidRPr="00FC7A80">
        <w:rPr>
          <w:rFonts w:ascii="Arial" w:hAnsi="Arial" w:cs="Arial"/>
          <w:sz w:val="20"/>
          <w:szCs w:val="20"/>
        </w:rPr>
        <w:t>Choose the correct word</w:t>
      </w:r>
    </w:p>
    <w:p w14:paraId="5E2AD505" w14:textId="77777777" w:rsidR="005A37FB" w:rsidRPr="00FC7A80" w:rsidRDefault="005A37FB" w:rsidP="008F4CF5">
      <w:pPr>
        <w:rPr>
          <w:rFonts w:ascii="Arial" w:hAnsi="Arial" w:cs="Arial"/>
          <w:sz w:val="20"/>
          <w:szCs w:val="20"/>
        </w:rPr>
      </w:pPr>
      <w:r w:rsidRPr="00FC7A80">
        <w:rPr>
          <w:rFonts w:ascii="Arial" w:hAnsi="Arial" w:cs="Arial"/>
          <w:sz w:val="20"/>
          <w:szCs w:val="20"/>
        </w:rPr>
        <w:t>Picture</w:t>
      </w:r>
      <w:r w:rsidR="008F4CF5" w:rsidRPr="00FC7A80">
        <w:rPr>
          <w:rFonts w:ascii="Arial" w:hAnsi="Arial" w:cs="Arial"/>
          <w:sz w:val="20"/>
          <w:szCs w:val="20"/>
        </w:rPr>
        <w:t xml:space="preserve"> dictionaries, </w:t>
      </w:r>
    </w:p>
    <w:p w14:paraId="7821A6CC" w14:textId="785B605C" w:rsidR="008F4CF5" w:rsidRPr="00FC7A80" w:rsidRDefault="005A37FB" w:rsidP="008F4CF5">
      <w:pPr>
        <w:rPr>
          <w:rFonts w:ascii="Arial" w:hAnsi="Arial" w:cs="Arial"/>
          <w:sz w:val="20"/>
          <w:szCs w:val="20"/>
        </w:rPr>
      </w:pPr>
      <w:r w:rsidRPr="00FC7A80">
        <w:rPr>
          <w:rFonts w:ascii="Arial" w:hAnsi="Arial" w:cs="Arial"/>
          <w:sz w:val="20"/>
          <w:szCs w:val="20"/>
        </w:rPr>
        <w:t>M</w:t>
      </w:r>
      <w:r w:rsidR="008F4CF5" w:rsidRPr="00FC7A80">
        <w:rPr>
          <w:rFonts w:ascii="Arial" w:hAnsi="Arial" w:cs="Arial"/>
          <w:sz w:val="20"/>
          <w:szCs w:val="20"/>
        </w:rPr>
        <w:t>odelling</w:t>
      </w:r>
    </w:p>
    <w:p w14:paraId="648CA534" w14:textId="0268F086" w:rsidR="005A37FB" w:rsidRPr="00FC7A80" w:rsidRDefault="005A37FB" w:rsidP="008F4CF5">
      <w:pPr>
        <w:rPr>
          <w:rFonts w:ascii="Arial" w:hAnsi="Arial" w:cs="Arial"/>
          <w:sz w:val="20"/>
          <w:szCs w:val="20"/>
        </w:rPr>
      </w:pPr>
      <w:r w:rsidRPr="00FC7A80">
        <w:rPr>
          <w:rFonts w:ascii="Arial" w:hAnsi="Arial" w:cs="Arial"/>
          <w:sz w:val="20"/>
          <w:szCs w:val="20"/>
        </w:rPr>
        <w:t>Word banks</w:t>
      </w:r>
    </w:p>
    <w:p w14:paraId="0EDFEEA5" w14:textId="661FC6EA" w:rsidR="005A37FB" w:rsidRPr="00FC7A80" w:rsidRDefault="005A37FB" w:rsidP="008F4CF5">
      <w:pPr>
        <w:rPr>
          <w:rFonts w:ascii="Arial" w:hAnsi="Arial" w:cs="Arial"/>
          <w:sz w:val="20"/>
          <w:szCs w:val="20"/>
        </w:rPr>
      </w:pPr>
      <w:r w:rsidRPr="00FC7A80">
        <w:rPr>
          <w:rFonts w:ascii="Arial" w:hAnsi="Arial" w:cs="Arial"/>
          <w:sz w:val="20"/>
          <w:szCs w:val="20"/>
        </w:rPr>
        <w:t>Grapheme charts</w:t>
      </w:r>
    </w:p>
    <w:p w14:paraId="6C1EE3EF" w14:textId="781B3B5C" w:rsidR="005A37FB" w:rsidRPr="00FC7A80" w:rsidRDefault="005A37FB" w:rsidP="008F4CF5">
      <w:pPr>
        <w:rPr>
          <w:rFonts w:ascii="Arial" w:hAnsi="Arial" w:cs="Arial"/>
          <w:sz w:val="20"/>
          <w:szCs w:val="20"/>
        </w:rPr>
      </w:pPr>
    </w:p>
    <w:p w14:paraId="47C13C38" w14:textId="744E90E3" w:rsidR="005A37FB" w:rsidRPr="00FC7A80" w:rsidRDefault="005A37FB" w:rsidP="008F4CF5">
      <w:pPr>
        <w:rPr>
          <w:rFonts w:ascii="Arial" w:hAnsi="Arial" w:cs="Arial"/>
          <w:sz w:val="20"/>
          <w:szCs w:val="20"/>
        </w:rPr>
      </w:pPr>
    </w:p>
    <w:p w14:paraId="59E4E9F1" w14:textId="17DDF589" w:rsidR="008F4CF5" w:rsidRPr="00FC7A80" w:rsidRDefault="008F4CF5" w:rsidP="00871CAD">
      <w:pPr>
        <w:shd w:val="clear" w:color="auto" w:fill="FFFFFF"/>
        <w:spacing w:after="330"/>
        <w:rPr>
          <w:rFonts w:ascii="Arial" w:eastAsia="Times New Roman" w:hAnsi="Arial" w:cs="Arial"/>
          <w:b/>
          <w:color w:val="000000" w:themeColor="text1"/>
          <w:sz w:val="20"/>
          <w:szCs w:val="20"/>
        </w:rPr>
      </w:pPr>
      <w:r w:rsidRPr="00FC7A80">
        <w:rPr>
          <w:rFonts w:ascii="Arial" w:eastAsia="Times New Roman" w:hAnsi="Arial" w:cs="Arial"/>
          <w:b/>
          <w:color w:val="000000" w:themeColor="text1"/>
          <w:sz w:val="20"/>
          <w:szCs w:val="20"/>
        </w:rPr>
        <w:t>In the mainstream</w:t>
      </w:r>
    </w:p>
    <w:p w14:paraId="392151C0" w14:textId="4A378D0E" w:rsidR="007B5FB4" w:rsidRPr="00FC7A80" w:rsidRDefault="007B5FB4" w:rsidP="00871CAD">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All children in EYFS and KS</w:t>
      </w:r>
      <w:r w:rsidR="00226DA0" w:rsidRPr="00FC7A80">
        <w:rPr>
          <w:rFonts w:ascii="Arial" w:eastAsia="Times New Roman" w:hAnsi="Arial" w:cs="Arial"/>
          <w:color w:val="000000" w:themeColor="text1"/>
          <w:sz w:val="20"/>
          <w:szCs w:val="20"/>
        </w:rPr>
        <w:t xml:space="preserve">1 </w:t>
      </w:r>
      <w:r w:rsidRPr="00FC7A80">
        <w:rPr>
          <w:rFonts w:ascii="Arial" w:eastAsia="Times New Roman" w:hAnsi="Arial" w:cs="Arial"/>
          <w:color w:val="000000" w:themeColor="text1"/>
          <w:sz w:val="20"/>
          <w:szCs w:val="20"/>
        </w:rPr>
        <w:t xml:space="preserve">and those whose phonic knowledge and reading ability is below the level of the year group </w:t>
      </w:r>
      <w:r w:rsidR="00226DA0" w:rsidRPr="00FC7A80">
        <w:rPr>
          <w:rFonts w:ascii="Arial" w:eastAsia="Times New Roman" w:hAnsi="Arial" w:cs="Arial"/>
          <w:color w:val="000000" w:themeColor="text1"/>
          <w:sz w:val="20"/>
          <w:szCs w:val="20"/>
        </w:rPr>
        <w:t xml:space="preserve">will have their reading and writing taught through our Read </w:t>
      </w:r>
      <w:r w:rsidR="006F5AA2">
        <w:rPr>
          <w:rFonts w:ascii="Arial" w:eastAsia="Times New Roman" w:hAnsi="Arial" w:cs="Arial"/>
          <w:color w:val="000000" w:themeColor="text1"/>
          <w:sz w:val="20"/>
          <w:szCs w:val="20"/>
        </w:rPr>
        <w:t>W</w:t>
      </w:r>
      <w:r w:rsidR="00226DA0" w:rsidRPr="00FC7A80">
        <w:rPr>
          <w:rFonts w:ascii="Arial" w:eastAsia="Times New Roman" w:hAnsi="Arial" w:cs="Arial"/>
          <w:color w:val="000000" w:themeColor="text1"/>
          <w:sz w:val="20"/>
          <w:szCs w:val="20"/>
        </w:rPr>
        <w:t>rite Inc programme which is taught in homogenous groups.</w:t>
      </w:r>
    </w:p>
    <w:p w14:paraId="49E61587" w14:textId="03E521C9" w:rsidR="00C32F40" w:rsidRPr="00FC7A80" w:rsidRDefault="005A37FB"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 xml:space="preserve">Meeting the needs of a diverse range of learners with varying </w:t>
      </w:r>
      <w:r w:rsidR="00C32F40" w:rsidRPr="00FC7A80">
        <w:rPr>
          <w:rFonts w:ascii="Arial" w:eastAsia="Times New Roman" w:hAnsi="Arial" w:cs="Arial"/>
          <w:color w:val="000000" w:themeColor="text1"/>
          <w:sz w:val="20"/>
          <w:szCs w:val="20"/>
        </w:rPr>
        <w:t>degrees of English in a multi-lingual learning environment is a challenge and needs additional resources and planning.</w:t>
      </w:r>
      <w:r w:rsidR="008E0633" w:rsidRPr="00FC7A80">
        <w:rPr>
          <w:rFonts w:ascii="Arial" w:eastAsia="Times New Roman" w:hAnsi="Arial" w:cs="Arial"/>
          <w:color w:val="000000" w:themeColor="text1"/>
          <w:sz w:val="20"/>
          <w:szCs w:val="20"/>
        </w:rPr>
        <w:t xml:space="preserve"> With new arrivals it is important to build on what they already know and include culturally responsive learning experiences. </w:t>
      </w:r>
    </w:p>
    <w:p w14:paraId="0D2FAF7E" w14:textId="084DBC18" w:rsidR="00C32F40" w:rsidRPr="00FC7A80" w:rsidRDefault="00C32F40"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Children who are New to English or at the early acquisition phase need lots of hands-on activities and to be able to follow their interests and work independently.</w:t>
      </w:r>
      <w:r w:rsidR="007B5FB4" w:rsidRPr="00FC7A80">
        <w:rPr>
          <w:rFonts w:ascii="Arial" w:eastAsia="Times New Roman" w:hAnsi="Arial" w:cs="Arial"/>
          <w:color w:val="000000" w:themeColor="text1"/>
          <w:sz w:val="20"/>
          <w:szCs w:val="20"/>
        </w:rPr>
        <w:t xml:space="preserve"> </w:t>
      </w:r>
      <w:r w:rsidRPr="00FC7A80">
        <w:rPr>
          <w:rFonts w:ascii="Arial" w:eastAsia="Times New Roman" w:hAnsi="Arial" w:cs="Arial"/>
          <w:color w:val="000000" w:themeColor="text1"/>
          <w:sz w:val="20"/>
          <w:szCs w:val="20"/>
        </w:rPr>
        <w:t xml:space="preserve">This means there </w:t>
      </w:r>
      <w:r w:rsidR="007B5FB4" w:rsidRPr="00FC7A80">
        <w:rPr>
          <w:rFonts w:ascii="Arial" w:eastAsia="Times New Roman" w:hAnsi="Arial" w:cs="Arial"/>
          <w:color w:val="000000" w:themeColor="text1"/>
          <w:sz w:val="20"/>
          <w:szCs w:val="20"/>
        </w:rPr>
        <w:t>should</w:t>
      </w:r>
      <w:r w:rsidRPr="00FC7A80">
        <w:rPr>
          <w:rFonts w:ascii="Arial" w:eastAsia="Times New Roman" w:hAnsi="Arial" w:cs="Arial"/>
          <w:color w:val="000000" w:themeColor="text1"/>
          <w:sz w:val="20"/>
          <w:szCs w:val="20"/>
        </w:rPr>
        <w:t xml:space="preserve"> be continuous provision so that children are still able to develop skills and knowledge when the focus of the main class is not appropriate.</w:t>
      </w:r>
      <w:r w:rsidR="007B5FB4" w:rsidRPr="00FC7A80">
        <w:rPr>
          <w:rFonts w:ascii="Arial" w:eastAsia="Times New Roman" w:hAnsi="Arial" w:cs="Arial"/>
          <w:color w:val="000000" w:themeColor="text1"/>
          <w:sz w:val="20"/>
          <w:szCs w:val="20"/>
        </w:rPr>
        <w:t xml:space="preserve"> This might be </w:t>
      </w:r>
      <w:r w:rsidR="00D87E4E" w:rsidRPr="00FC7A80">
        <w:rPr>
          <w:rFonts w:ascii="Arial" w:eastAsia="Times New Roman" w:hAnsi="Arial" w:cs="Arial"/>
          <w:color w:val="000000" w:themeColor="text1"/>
          <w:sz w:val="20"/>
          <w:szCs w:val="20"/>
        </w:rPr>
        <w:t xml:space="preserve">learner led </w:t>
      </w:r>
      <w:r w:rsidR="007B5FB4" w:rsidRPr="00FC7A80">
        <w:rPr>
          <w:rFonts w:ascii="Arial" w:eastAsia="Times New Roman" w:hAnsi="Arial" w:cs="Arial"/>
          <w:color w:val="000000" w:themeColor="text1"/>
          <w:sz w:val="20"/>
          <w:szCs w:val="20"/>
        </w:rPr>
        <w:t xml:space="preserve">activities </w:t>
      </w:r>
      <w:r w:rsidR="00D87E4E" w:rsidRPr="00FC7A80">
        <w:rPr>
          <w:rFonts w:ascii="Arial" w:eastAsia="Times New Roman" w:hAnsi="Arial" w:cs="Arial"/>
          <w:color w:val="000000" w:themeColor="text1"/>
          <w:sz w:val="20"/>
          <w:szCs w:val="20"/>
        </w:rPr>
        <w:t xml:space="preserve">such as in </w:t>
      </w:r>
      <w:r w:rsidR="007B5FB4" w:rsidRPr="00FC7A80">
        <w:rPr>
          <w:rFonts w:ascii="Arial" w:eastAsia="Times New Roman" w:hAnsi="Arial" w:cs="Arial"/>
          <w:color w:val="000000" w:themeColor="text1"/>
          <w:sz w:val="20"/>
          <w:szCs w:val="20"/>
        </w:rPr>
        <w:t xml:space="preserve">EYFS or phonics and number games and activities </w:t>
      </w:r>
      <w:r w:rsidR="00D87E4E" w:rsidRPr="00FC7A80">
        <w:rPr>
          <w:rFonts w:ascii="Arial" w:eastAsia="Times New Roman" w:hAnsi="Arial" w:cs="Arial"/>
          <w:color w:val="000000" w:themeColor="text1"/>
          <w:sz w:val="20"/>
          <w:szCs w:val="20"/>
        </w:rPr>
        <w:t xml:space="preserve">pitched at the right level and </w:t>
      </w:r>
      <w:r w:rsidR="007B5FB4" w:rsidRPr="00FC7A80">
        <w:rPr>
          <w:rFonts w:ascii="Arial" w:eastAsia="Times New Roman" w:hAnsi="Arial" w:cs="Arial"/>
          <w:color w:val="000000" w:themeColor="text1"/>
          <w:sz w:val="20"/>
          <w:szCs w:val="20"/>
        </w:rPr>
        <w:t xml:space="preserve">in independent </w:t>
      </w:r>
      <w:r w:rsidR="00D87E4E" w:rsidRPr="00FC7A80">
        <w:rPr>
          <w:rFonts w:ascii="Arial" w:eastAsia="Times New Roman" w:hAnsi="Arial" w:cs="Arial"/>
          <w:color w:val="000000" w:themeColor="text1"/>
          <w:sz w:val="20"/>
          <w:szCs w:val="20"/>
        </w:rPr>
        <w:t xml:space="preserve">learning </w:t>
      </w:r>
      <w:r w:rsidR="007B5FB4" w:rsidRPr="00FC7A80">
        <w:rPr>
          <w:rFonts w:ascii="Arial" w:eastAsia="Times New Roman" w:hAnsi="Arial" w:cs="Arial"/>
          <w:color w:val="000000" w:themeColor="text1"/>
          <w:sz w:val="20"/>
          <w:szCs w:val="20"/>
        </w:rPr>
        <w:t>folders for older children. Classroom organisation will reflect this provision for learners at th</w:t>
      </w:r>
      <w:r w:rsidR="00226DA0" w:rsidRPr="00FC7A80">
        <w:rPr>
          <w:rFonts w:ascii="Arial" w:eastAsia="Times New Roman" w:hAnsi="Arial" w:cs="Arial"/>
          <w:color w:val="000000" w:themeColor="text1"/>
          <w:sz w:val="20"/>
          <w:szCs w:val="20"/>
        </w:rPr>
        <w:t>e</w:t>
      </w:r>
      <w:r w:rsidR="007B5FB4" w:rsidRPr="00FC7A80">
        <w:rPr>
          <w:rFonts w:ascii="Arial" w:eastAsia="Times New Roman" w:hAnsi="Arial" w:cs="Arial"/>
          <w:color w:val="000000" w:themeColor="text1"/>
          <w:sz w:val="20"/>
          <w:szCs w:val="20"/>
        </w:rPr>
        <w:t xml:space="preserve"> early stages of learning English.</w:t>
      </w:r>
    </w:p>
    <w:p w14:paraId="6D455C90" w14:textId="08E74422" w:rsidR="008E0633" w:rsidRPr="00FC7A80" w:rsidRDefault="008E0633"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Children will need specific opportunities to hear and practise the language for school and will</w:t>
      </w:r>
      <w:r w:rsidR="00FC7A80" w:rsidRPr="00FC7A80">
        <w:rPr>
          <w:rFonts w:ascii="Arial" w:eastAsia="Times New Roman" w:hAnsi="Arial" w:cs="Arial"/>
          <w:color w:val="000000" w:themeColor="text1"/>
          <w:sz w:val="20"/>
          <w:szCs w:val="20"/>
        </w:rPr>
        <w:t xml:space="preserve"> </w:t>
      </w:r>
      <w:r w:rsidRPr="00FC7A80">
        <w:rPr>
          <w:rFonts w:ascii="Arial" w:eastAsia="Times New Roman" w:hAnsi="Arial" w:cs="Arial"/>
          <w:color w:val="000000" w:themeColor="text1"/>
          <w:sz w:val="20"/>
          <w:szCs w:val="20"/>
        </w:rPr>
        <w:t xml:space="preserve">often be supported </w:t>
      </w:r>
      <w:r w:rsidR="00FC7A80" w:rsidRPr="00FC7A80">
        <w:rPr>
          <w:rFonts w:ascii="Arial" w:eastAsia="Times New Roman" w:hAnsi="Arial" w:cs="Arial"/>
          <w:color w:val="000000" w:themeColor="text1"/>
          <w:sz w:val="20"/>
          <w:szCs w:val="20"/>
        </w:rPr>
        <w:t>through</w:t>
      </w:r>
      <w:r w:rsidRPr="00FC7A80">
        <w:rPr>
          <w:rFonts w:ascii="Arial" w:eastAsia="Times New Roman" w:hAnsi="Arial" w:cs="Arial"/>
          <w:color w:val="000000" w:themeColor="text1"/>
          <w:sz w:val="20"/>
          <w:szCs w:val="20"/>
        </w:rPr>
        <w:t xml:space="preserve"> intervention work.</w:t>
      </w:r>
    </w:p>
    <w:p w14:paraId="63F60A7A" w14:textId="7605E826" w:rsidR="00C32F40" w:rsidRPr="00FC7A80" w:rsidRDefault="007B5FB4"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Using visuals enable</w:t>
      </w:r>
      <w:r w:rsidR="00D87E4E" w:rsidRPr="00FC7A80">
        <w:rPr>
          <w:rFonts w:ascii="Arial" w:eastAsia="Times New Roman" w:hAnsi="Arial" w:cs="Arial"/>
          <w:color w:val="000000" w:themeColor="text1"/>
          <w:sz w:val="20"/>
          <w:szCs w:val="20"/>
        </w:rPr>
        <w:t>s</w:t>
      </w:r>
      <w:r w:rsidRPr="00FC7A80">
        <w:rPr>
          <w:rFonts w:ascii="Arial" w:eastAsia="Times New Roman" w:hAnsi="Arial" w:cs="Arial"/>
          <w:color w:val="000000" w:themeColor="text1"/>
          <w:sz w:val="20"/>
          <w:szCs w:val="20"/>
        </w:rPr>
        <w:t xml:space="preserve"> learners to access</w:t>
      </w:r>
      <w:r w:rsidR="00C32F40" w:rsidRPr="00FC7A80">
        <w:rPr>
          <w:rFonts w:ascii="Arial" w:eastAsia="Times New Roman" w:hAnsi="Arial" w:cs="Arial"/>
          <w:color w:val="000000" w:themeColor="text1"/>
          <w:sz w:val="20"/>
          <w:szCs w:val="20"/>
        </w:rPr>
        <w:t xml:space="preserve"> whole class </w:t>
      </w:r>
      <w:r w:rsidRPr="00FC7A80">
        <w:rPr>
          <w:rFonts w:ascii="Arial" w:eastAsia="Times New Roman" w:hAnsi="Arial" w:cs="Arial"/>
          <w:color w:val="000000" w:themeColor="text1"/>
          <w:sz w:val="20"/>
          <w:szCs w:val="20"/>
        </w:rPr>
        <w:t xml:space="preserve">teaching </w:t>
      </w:r>
      <w:r w:rsidR="00C32F40" w:rsidRPr="00FC7A80">
        <w:rPr>
          <w:rFonts w:ascii="Arial" w:eastAsia="Times New Roman" w:hAnsi="Arial" w:cs="Arial"/>
          <w:color w:val="000000" w:themeColor="text1"/>
          <w:sz w:val="20"/>
          <w:szCs w:val="20"/>
        </w:rPr>
        <w:t>with language support and key vocab</w:t>
      </w:r>
      <w:r w:rsidR="00226DA0" w:rsidRPr="00FC7A80">
        <w:rPr>
          <w:rFonts w:ascii="Arial" w:eastAsia="Times New Roman" w:hAnsi="Arial" w:cs="Arial"/>
          <w:color w:val="000000" w:themeColor="text1"/>
          <w:sz w:val="20"/>
          <w:szCs w:val="20"/>
        </w:rPr>
        <w:t>ulary</w:t>
      </w:r>
      <w:r w:rsidR="00C32F40" w:rsidRPr="00FC7A80">
        <w:rPr>
          <w:rFonts w:ascii="Arial" w:eastAsia="Times New Roman" w:hAnsi="Arial" w:cs="Arial"/>
          <w:color w:val="000000" w:themeColor="text1"/>
          <w:sz w:val="20"/>
          <w:szCs w:val="20"/>
        </w:rPr>
        <w:t xml:space="preserve"> in home languages. Having some </w:t>
      </w:r>
      <w:r w:rsidR="00D87E4E" w:rsidRPr="00FC7A80">
        <w:rPr>
          <w:rFonts w:ascii="Arial" w:eastAsia="Times New Roman" w:hAnsi="Arial" w:cs="Arial"/>
          <w:color w:val="000000" w:themeColor="text1"/>
          <w:sz w:val="20"/>
          <w:szCs w:val="20"/>
        </w:rPr>
        <w:t xml:space="preserve">experience of the concepts and vocabulary </w:t>
      </w:r>
      <w:r w:rsidR="00C32F40" w:rsidRPr="00FC7A80">
        <w:rPr>
          <w:rFonts w:ascii="Arial" w:eastAsia="Times New Roman" w:hAnsi="Arial" w:cs="Arial"/>
          <w:color w:val="000000" w:themeColor="text1"/>
          <w:sz w:val="20"/>
          <w:szCs w:val="20"/>
        </w:rPr>
        <w:t>in advance of the lesson can also support children to access</w:t>
      </w:r>
      <w:r w:rsidR="00D87E4E" w:rsidRPr="00FC7A80">
        <w:rPr>
          <w:rFonts w:ascii="Arial" w:eastAsia="Times New Roman" w:hAnsi="Arial" w:cs="Arial"/>
          <w:color w:val="000000" w:themeColor="text1"/>
          <w:sz w:val="20"/>
          <w:szCs w:val="20"/>
        </w:rPr>
        <w:t xml:space="preserve"> learning</w:t>
      </w:r>
      <w:r w:rsidR="00C32F40" w:rsidRPr="00FC7A80">
        <w:rPr>
          <w:rFonts w:ascii="Arial" w:eastAsia="Times New Roman" w:hAnsi="Arial" w:cs="Arial"/>
          <w:color w:val="000000" w:themeColor="text1"/>
          <w:sz w:val="20"/>
          <w:szCs w:val="20"/>
        </w:rPr>
        <w:t>.</w:t>
      </w:r>
      <w:r w:rsidRPr="00FC7A80">
        <w:rPr>
          <w:rFonts w:ascii="Arial" w:eastAsia="Times New Roman" w:hAnsi="Arial" w:cs="Arial"/>
          <w:color w:val="000000" w:themeColor="text1"/>
          <w:sz w:val="20"/>
          <w:szCs w:val="20"/>
        </w:rPr>
        <w:t xml:space="preserve"> Children will </w:t>
      </w:r>
      <w:r w:rsidR="00D87E4E" w:rsidRPr="00FC7A80">
        <w:rPr>
          <w:rFonts w:ascii="Arial" w:eastAsia="Times New Roman" w:hAnsi="Arial" w:cs="Arial"/>
          <w:color w:val="000000" w:themeColor="text1"/>
          <w:sz w:val="20"/>
          <w:szCs w:val="20"/>
        </w:rPr>
        <w:t xml:space="preserve">have </w:t>
      </w:r>
      <w:r w:rsidRPr="00FC7A80">
        <w:rPr>
          <w:rFonts w:ascii="Arial" w:eastAsia="Times New Roman" w:hAnsi="Arial" w:cs="Arial"/>
          <w:color w:val="000000" w:themeColor="text1"/>
          <w:sz w:val="20"/>
          <w:szCs w:val="20"/>
        </w:rPr>
        <w:t>independent activities simplified and can be encouraged to respond to learning through drawing and using their early phonics knowledge as it develops.</w:t>
      </w:r>
    </w:p>
    <w:p w14:paraId="5863EBC5" w14:textId="502B36B7" w:rsidR="00226DA0" w:rsidRPr="00FC7A80" w:rsidRDefault="00226DA0"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 xml:space="preserve">As children move through the EAL stages and are </w:t>
      </w:r>
      <w:r w:rsidRPr="00FC7A80">
        <w:rPr>
          <w:rFonts w:ascii="Arial" w:eastAsia="Times New Roman" w:hAnsi="Arial" w:cs="Arial"/>
          <w:b/>
          <w:color w:val="000000" w:themeColor="text1"/>
          <w:sz w:val="20"/>
          <w:szCs w:val="20"/>
        </w:rPr>
        <w:t xml:space="preserve">developing competence </w:t>
      </w:r>
      <w:r w:rsidRPr="00FC7A80">
        <w:rPr>
          <w:rFonts w:ascii="Arial" w:eastAsia="Times New Roman" w:hAnsi="Arial" w:cs="Arial"/>
          <w:color w:val="000000" w:themeColor="text1"/>
          <w:sz w:val="20"/>
          <w:szCs w:val="20"/>
        </w:rPr>
        <w:t>(usually after at least two years and often longer) they will need support to develop CALP</w:t>
      </w:r>
      <w:r w:rsidR="00D87E4E" w:rsidRPr="00FC7A80">
        <w:rPr>
          <w:rFonts w:ascii="Arial" w:eastAsia="Times New Roman" w:hAnsi="Arial" w:cs="Arial"/>
          <w:color w:val="000000" w:themeColor="text1"/>
          <w:sz w:val="20"/>
          <w:szCs w:val="20"/>
        </w:rPr>
        <w:t xml:space="preserve"> and EAL assessment data can be used effectively to set targets and plan learning. For example, pupils are likely to need explic</w:t>
      </w:r>
      <w:r w:rsidR="00CE5C14" w:rsidRPr="00FC7A80">
        <w:rPr>
          <w:rFonts w:ascii="Arial" w:eastAsia="Times New Roman" w:hAnsi="Arial" w:cs="Arial"/>
          <w:color w:val="000000" w:themeColor="text1"/>
          <w:sz w:val="20"/>
          <w:szCs w:val="20"/>
        </w:rPr>
        <w:t>i</w:t>
      </w:r>
      <w:r w:rsidR="00D87E4E" w:rsidRPr="00FC7A80">
        <w:rPr>
          <w:rFonts w:ascii="Arial" w:eastAsia="Times New Roman" w:hAnsi="Arial" w:cs="Arial"/>
          <w:color w:val="000000" w:themeColor="text1"/>
          <w:sz w:val="20"/>
          <w:szCs w:val="20"/>
        </w:rPr>
        <w:t>t sentence construction</w:t>
      </w:r>
      <w:r w:rsidR="00CE5C14" w:rsidRPr="00FC7A80">
        <w:rPr>
          <w:rFonts w:ascii="Arial" w:eastAsia="Times New Roman" w:hAnsi="Arial" w:cs="Arial"/>
          <w:color w:val="000000" w:themeColor="text1"/>
          <w:sz w:val="20"/>
          <w:szCs w:val="20"/>
        </w:rPr>
        <w:t>s</w:t>
      </w:r>
      <w:r w:rsidR="00D87E4E" w:rsidRPr="00FC7A80">
        <w:rPr>
          <w:rFonts w:ascii="Arial" w:eastAsia="Times New Roman" w:hAnsi="Arial" w:cs="Arial"/>
          <w:color w:val="000000" w:themeColor="text1"/>
          <w:sz w:val="20"/>
          <w:szCs w:val="20"/>
        </w:rPr>
        <w:t xml:space="preserve"> and </w:t>
      </w:r>
      <w:r w:rsidR="00CE5C14" w:rsidRPr="00FC7A80">
        <w:rPr>
          <w:rFonts w:ascii="Arial" w:eastAsia="Times New Roman" w:hAnsi="Arial" w:cs="Arial"/>
          <w:color w:val="000000" w:themeColor="text1"/>
          <w:sz w:val="20"/>
          <w:szCs w:val="20"/>
        </w:rPr>
        <w:t>grammar</w:t>
      </w:r>
      <w:r w:rsidR="00D87E4E" w:rsidRPr="00FC7A80">
        <w:rPr>
          <w:rFonts w:ascii="Arial" w:eastAsia="Times New Roman" w:hAnsi="Arial" w:cs="Arial"/>
          <w:color w:val="000000" w:themeColor="text1"/>
          <w:sz w:val="20"/>
          <w:szCs w:val="20"/>
        </w:rPr>
        <w:t xml:space="preserve"> teaching to be able to </w:t>
      </w:r>
      <w:r w:rsidR="00CE5C14" w:rsidRPr="00FC7A80">
        <w:rPr>
          <w:rFonts w:ascii="Arial" w:eastAsia="Times New Roman" w:hAnsi="Arial" w:cs="Arial"/>
          <w:color w:val="000000" w:themeColor="text1"/>
          <w:sz w:val="20"/>
          <w:szCs w:val="20"/>
        </w:rPr>
        <w:t>use connectives, different tenses and noun verb agreement.</w:t>
      </w:r>
    </w:p>
    <w:p w14:paraId="712465F0" w14:textId="33E9A546" w:rsidR="00CE5C14" w:rsidRPr="00FC7A80" w:rsidRDefault="00CE5C14" w:rsidP="00CE5C14">
      <w:pPr>
        <w:autoSpaceDE w:val="0"/>
        <w:autoSpaceDN w:val="0"/>
        <w:adjustRightInd w:val="0"/>
        <w:rPr>
          <w:rFonts w:ascii="Arial" w:hAnsi="Arial" w:cs="Arial"/>
          <w:sz w:val="20"/>
          <w:szCs w:val="20"/>
          <w:lang w:val="en-US"/>
        </w:rPr>
      </w:pPr>
      <w:r w:rsidRPr="00FC7A80">
        <w:rPr>
          <w:rFonts w:ascii="Arial" w:eastAsia="Times New Roman" w:hAnsi="Arial" w:cs="Arial"/>
          <w:b/>
          <w:color w:val="000000" w:themeColor="text1"/>
          <w:sz w:val="20"/>
          <w:szCs w:val="20"/>
        </w:rPr>
        <w:t>Competent EAL learners</w:t>
      </w:r>
      <w:r w:rsidRPr="00FC7A80">
        <w:rPr>
          <w:rFonts w:ascii="Arial" w:eastAsia="Times New Roman" w:hAnsi="Arial" w:cs="Arial"/>
          <w:color w:val="000000" w:themeColor="text1"/>
          <w:sz w:val="20"/>
          <w:szCs w:val="20"/>
        </w:rPr>
        <w:t xml:space="preserve"> benefit from additional support with descriptive language</w:t>
      </w:r>
      <w:r w:rsidR="00E51DAF" w:rsidRPr="00FC7A80">
        <w:rPr>
          <w:rFonts w:ascii="Arial" w:eastAsia="Times New Roman" w:hAnsi="Arial" w:cs="Arial"/>
          <w:color w:val="000000" w:themeColor="text1"/>
          <w:sz w:val="20"/>
          <w:szCs w:val="20"/>
        </w:rPr>
        <w:t>,</w:t>
      </w:r>
      <w:r w:rsidR="00C6664B" w:rsidRPr="00FC7A80">
        <w:rPr>
          <w:rFonts w:ascii="Arial" w:eastAsia="Times New Roman" w:hAnsi="Arial" w:cs="Arial"/>
          <w:color w:val="000000" w:themeColor="text1"/>
          <w:sz w:val="20"/>
          <w:szCs w:val="20"/>
        </w:rPr>
        <w:t xml:space="preserve"> </w:t>
      </w:r>
      <w:r w:rsidR="00E51DAF" w:rsidRPr="00FC7A80">
        <w:rPr>
          <w:rFonts w:ascii="Arial" w:eastAsia="Times New Roman" w:hAnsi="Arial" w:cs="Arial"/>
          <w:color w:val="000000" w:themeColor="text1"/>
          <w:sz w:val="20"/>
          <w:szCs w:val="20"/>
        </w:rPr>
        <w:t>m</w:t>
      </w:r>
      <w:r w:rsidR="00C6664B" w:rsidRPr="00FC7A80">
        <w:rPr>
          <w:rFonts w:ascii="Arial" w:hAnsi="Arial" w:cs="Arial"/>
          <w:sz w:val="20"/>
          <w:szCs w:val="20"/>
          <w:lang w:val="en-US"/>
        </w:rPr>
        <w:t>odal language and tenses.</w:t>
      </w:r>
    </w:p>
    <w:p w14:paraId="25762E58" w14:textId="41DCBD7C" w:rsidR="00C6664B" w:rsidRPr="00FC7A80" w:rsidRDefault="00C6664B" w:rsidP="00CE5C14">
      <w:pPr>
        <w:autoSpaceDE w:val="0"/>
        <w:autoSpaceDN w:val="0"/>
        <w:adjustRightInd w:val="0"/>
        <w:rPr>
          <w:rFonts w:ascii="Arial" w:hAnsi="Arial" w:cs="Arial"/>
          <w:sz w:val="20"/>
          <w:szCs w:val="20"/>
          <w:lang w:val="en-US"/>
        </w:rPr>
      </w:pPr>
    </w:p>
    <w:p w14:paraId="4C5E1DE1" w14:textId="77777777" w:rsidR="00C6664B" w:rsidRPr="00FC7A80" w:rsidRDefault="00C6664B" w:rsidP="00CE5C14">
      <w:pPr>
        <w:autoSpaceDE w:val="0"/>
        <w:autoSpaceDN w:val="0"/>
        <w:adjustRightInd w:val="0"/>
        <w:rPr>
          <w:rFonts w:ascii="Arial" w:hAnsi="Arial" w:cs="Arial"/>
          <w:sz w:val="20"/>
          <w:szCs w:val="20"/>
          <w:lang w:val="en-US"/>
        </w:rPr>
      </w:pPr>
    </w:p>
    <w:p w14:paraId="6E69443A" w14:textId="1E1DC015" w:rsidR="00C32F40" w:rsidRPr="00FC7A80" w:rsidRDefault="008015D2" w:rsidP="00C32F40">
      <w:pPr>
        <w:shd w:val="clear" w:color="auto" w:fill="FFFFFF"/>
        <w:spacing w:after="330"/>
        <w:rPr>
          <w:rFonts w:ascii="Arial" w:hAnsi="Arial" w:cs="Arial"/>
          <w:b/>
          <w:color w:val="000000" w:themeColor="text1"/>
          <w:sz w:val="20"/>
          <w:szCs w:val="20"/>
        </w:rPr>
      </w:pPr>
      <w:r w:rsidRPr="00FC7A80">
        <w:rPr>
          <w:rFonts w:ascii="Arial" w:hAnsi="Arial" w:cs="Arial"/>
          <w:b/>
          <w:color w:val="000000" w:themeColor="text1"/>
          <w:sz w:val="20"/>
          <w:szCs w:val="20"/>
        </w:rPr>
        <w:t>We use t</w:t>
      </w:r>
      <w:r w:rsidR="00D87E4E" w:rsidRPr="00FC7A80">
        <w:rPr>
          <w:rFonts w:ascii="Arial" w:hAnsi="Arial" w:cs="Arial"/>
          <w:b/>
          <w:color w:val="000000" w:themeColor="text1"/>
          <w:sz w:val="20"/>
          <w:szCs w:val="20"/>
        </w:rPr>
        <w:t>he Bell Foundation EAL Assessment Framework for Schools</w:t>
      </w:r>
    </w:p>
    <w:p w14:paraId="41522203" w14:textId="77094E6F" w:rsidR="00C6664B" w:rsidRPr="00FC7A80" w:rsidRDefault="00C6664B" w:rsidP="00C32F40">
      <w:pPr>
        <w:shd w:val="clear" w:color="auto" w:fill="FFFFFF"/>
        <w:spacing w:after="330"/>
        <w:rPr>
          <w:rFonts w:ascii="Arial" w:hAnsi="Arial" w:cs="Arial"/>
          <w:sz w:val="20"/>
          <w:szCs w:val="20"/>
        </w:rPr>
      </w:pPr>
      <w:r w:rsidRPr="00FC7A80">
        <w:rPr>
          <w:rFonts w:ascii="Arial" w:eastAsia="Times New Roman" w:hAnsi="Arial" w:cs="Arial"/>
          <w:color w:val="000000" w:themeColor="text1"/>
          <w:sz w:val="20"/>
          <w:szCs w:val="20"/>
        </w:rPr>
        <w:t>New arrivals may be almost silent</w:t>
      </w:r>
      <w:r w:rsidR="00180B6C" w:rsidRPr="00FC7A80">
        <w:rPr>
          <w:rFonts w:ascii="Arial" w:eastAsia="Times New Roman" w:hAnsi="Arial" w:cs="Arial"/>
          <w:color w:val="000000" w:themeColor="text1"/>
          <w:sz w:val="20"/>
          <w:szCs w:val="20"/>
        </w:rPr>
        <w:t xml:space="preserve"> </w:t>
      </w:r>
      <w:r w:rsidR="00180B6C" w:rsidRPr="00FC7A80">
        <w:rPr>
          <w:rFonts w:ascii="Arial" w:hAnsi="Arial" w:cs="Arial"/>
          <w:sz w:val="20"/>
          <w:szCs w:val="20"/>
        </w:rPr>
        <w:t>when</w:t>
      </w:r>
      <w:r w:rsidR="00A24C7F" w:rsidRPr="00FC7A80">
        <w:rPr>
          <w:rFonts w:ascii="Arial" w:hAnsi="Arial" w:cs="Arial"/>
          <w:sz w:val="20"/>
          <w:szCs w:val="20"/>
        </w:rPr>
        <w:t xml:space="preserve"> they</w:t>
      </w:r>
      <w:r w:rsidR="00180B6C" w:rsidRPr="00FC7A80">
        <w:rPr>
          <w:rFonts w:ascii="Arial" w:hAnsi="Arial" w:cs="Arial"/>
          <w:sz w:val="20"/>
          <w:szCs w:val="20"/>
        </w:rPr>
        <w:t xml:space="preserve"> realise that their home language is not understood </w:t>
      </w:r>
      <w:r w:rsidR="00A24C7F" w:rsidRPr="00FC7A80">
        <w:rPr>
          <w:rFonts w:ascii="Arial" w:hAnsi="Arial" w:cs="Arial"/>
          <w:sz w:val="20"/>
          <w:szCs w:val="20"/>
        </w:rPr>
        <w:t>by others in their new environment. This usually lasts between 6 weeks and 6 months. Children who are able to communicate in their home language at school and who hear other New to English language learners using English words are less likely to have this silent period.</w:t>
      </w:r>
    </w:p>
    <w:p w14:paraId="3B12FB73" w14:textId="0C965964" w:rsidR="00A24C7F" w:rsidRPr="00FC7A80" w:rsidRDefault="00A24C7F"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At Willow Park after the first term or the first 8 weeks,</w:t>
      </w:r>
      <w:r w:rsidR="008015D2" w:rsidRPr="00FC7A80">
        <w:rPr>
          <w:rFonts w:ascii="Arial" w:eastAsia="Times New Roman" w:hAnsi="Arial" w:cs="Arial"/>
          <w:color w:val="000000" w:themeColor="text1"/>
          <w:sz w:val="20"/>
          <w:szCs w:val="20"/>
        </w:rPr>
        <w:t xml:space="preserve"> </w:t>
      </w:r>
      <w:r w:rsidRPr="00FC7A80">
        <w:rPr>
          <w:rFonts w:ascii="Arial" w:eastAsia="Times New Roman" w:hAnsi="Arial" w:cs="Arial"/>
          <w:color w:val="000000" w:themeColor="text1"/>
          <w:sz w:val="20"/>
          <w:szCs w:val="20"/>
        </w:rPr>
        <w:t>when teachers are assessi</w:t>
      </w:r>
      <w:r w:rsidR="008015D2" w:rsidRPr="00FC7A80">
        <w:rPr>
          <w:rFonts w:ascii="Arial" w:eastAsia="Times New Roman" w:hAnsi="Arial" w:cs="Arial"/>
          <w:color w:val="000000" w:themeColor="text1"/>
          <w:sz w:val="20"/>
          <w:szCs w:val="20"/>
        </w:rPr>
        <w:t xml:space="preserve">ng and recording learning of other pupils on Target tracker, new arrivals and other EAL learners should be assessed using the Bell Foundation Framework. </w:t>
      </w:r>
    </w:p>
    <w:p w14:paraId="7C9E8874" w14:textId="1BBAD934" w:rsidR="008E0633" w:rsidRPr="00FC7A80" w:rsidRDefault="008015D2" w:rsidP="00C32F40">
      <w:pPr>
        <w:shd w:val="clear" w:color="auto" w:fill="FFFFFF"/>
        <w:spacing w:after="330"/>
        <w:rPr>
          <w:rFonts w:ascii="Arial" w:eastAsia="Times New Roman" w:hAnsi="Arial" w:cs="Arial"/>
          <w:color w:val="000000" w:themeColor="text1"/>
          <w:sz w:val="20"/>
          <w:szCs w:val="20"/>
        </w:rPr>
      </w:pPr>
      <w:r w:rsidRPr="00FC7A80">
        <w:rPr>
          <w:rFonts w:ascii="Arial" w:eastAsia="Times New Roman" w:hAnsi="Arial" w:cs="Arial"/>
          <w:color w:val="000000" w:themeColor="text1"/>
          <w:sz w:val="20"/>
          <w:szCs w:val="20"/>
        </w:rPr>
        <w:t>The assessments should be updated termly and where a child appears to be making slow progress with English language development, a target should be set and shared with other adults who work with the child so that specific learning opportunities can be provided.</w:t>
      </w:r>
    </w:p>
    <w:p w14:paraId="1137A28D" w14:textId="15C8885E" w:rsidR="00871CAD" w:rsidRPr="00FC7A80" w:rsidRDefault="008E0633" w:rsidP="00871CAD">
      <w:pPr>
        <w:shd w:val="clear" w:color="auto" w:fill="FFFFFF"/>
        <w:spacing w:after="330"/>
        <w:rPr>
          <w:rFonts w:ascii="Arial" w:eastAsia="Times New Roman" w:hAnsi="Arial" w:cs="Arial"/>
          <w:b/>
          <w:bCs/>
          <w:color w:val="000000" w:themeColor="text1"/>
          <w:sz w:val="20"/>
          <w:szCs w:val="20"/>
        </w:rPr>
      </w:pPr>
      <w:r w:rsidRPr="00FC7A80">
        <w:rPr>
          <w:rFonts w:ascii="Arial" w:eastAsia="Times New Roman" w:hAnsi="Arial" w:cs="Arial"/>
          <w:b/>
          <w:bCs/>
          <w:color w:val="000000" w:themeColor="text1"/>
          <w:sz w:val="20"/>
          <w:szCs w:val="20"/>
        </w:rPr>
        <w:t>SEND and EAL</w:t>
      </w:r>
      <w:r w:rsidR="00FC7A80" w:rsidRPr="00FC7A80">
        <w:rPr>
          <w:rFonts w:ascii="Arial" w:eastAsia="Times New Roman" w:hAnsi="Arial" w:cs="Arial"/>
          <w:b/>
          <w:bCs/>
          <w:color w:val="000000" w:themeColor="text1"/>
          <w:sz w:val="20"/>
          <w:szCs w:val="20"/>
        </w:rPr>
        <w:t xml:space="preserve">. </w:t>
      </w:r>
      <w:r w:rsidRPr="00FC7A80">
        <w:rPr>
          <w:rFonts w:ascii="Arial" w:eastAsia="Times New Roman" w:hAnsi="Arial" w:cs="Arial"/>
          <w:color w:val="000000" w:themeColor="text1"/>
          <w:sz w:val="20"/>
          <w:szCs w:val="20"/>
        </w:rPr>
        <w:t>Because we know about the silent period, we wait at least 6 months before considering that a child slow to use English might have a learning difficulty. However, some indicators of SEND are apparent whether or not the child is using English and any such observations should be shared with SENDC</w:t>
      </w:r>
      <w:r w:rsidR="00022566">
        <w:rPr>
          <w:rFonts w:ascii="Arial" w:eastAsia="Times New Roman" w:hAnsi="Arial" w:cs="Arial"/>
          <w:color w:val="000000" w:themeColor="text1"/>
          <w:sz w:val="20"/>
          <w:szCs w:val="20"/>
        </w:rPr>
        <w:t>O</w:t>
      </w:r>
      <w:r w:rsidRPr="00FC7A80">
        <w:rPr>
          <w:rFonts w:ascii="Arial" w:eastAsia="Times New Roman" w:hAnsi="Arial" w:cs="Arial"/>
          <w:color w:val="000000" w:themeColor="text1"/>
          <w:sz w:val="20"/>
          <w:szCs w:val="20"/>
        </w:rPr>
        <w:t>.</w:t>
      </w:r>
    </w:p>
    <w:p w14:paraId="22471218" w14:textId="77777777" w:rsidR="00022566" w:rsidRDefault="00FC7A80">
      <w:pPr>
        <w:rPr>
          <w:rFonts w:ascii="Arial" w:hAnsi="Arial" w:cs="Arial"/>
          <w:color w:val="000000" w:themeColor="text1"/>
          <w:sz w:val="20"/>
          <w:szCs w:val="20"/>
        </w:rPr>
      </w:pPr>
      <w:r w:rsidRPr="00FC7A80">
        <w:rPr>
          <w:rFonts w:ascii="Arial" w:hAnsi="Arial" w:cs="Arial"/>
          <w:b/>
          <w:color w:val="000000" w:themeColor="text1"/>
          <w:sz w:val="20"/>
          <w:szCs w:val="20"/>
        </w:rPr>
        <w:t xml:space="preserve">The EAL Lead </w:t>
      </w:r>
      <w:r w:rsidRPr="00FC7A80">
        <w:rPr>
          <w:rFonts w:ascii="Arial" w:hAnsi="Arial" w:cs="Arial"/>
          <w:color w:val="000000" w:themeColor="text1"/>
          <w:sz w:val="20"/>
          <w:szCs w:val="20"/>
        </w:rPr>
        <w:t>will be responsible for promoting home language use and being an advocate for children with EAL and their families. They will be responsible for providing CPD for staff where it is needed, keeping an updated register of children with EAL and their home languages</w:t>
      </w:r>
      <w:r w:rsidR="00022566">
        <w:rPr>
          <w:rFonts w:ascii="Arial" w:hAnsi="Arial" w:cs="Arial"/>
          <w:color w:val="000000" w:themeColor="text1"/>
          <w:sz w:val="20"/>
          <w:szCs w:val="20"/>
        </w:rPr>
        <w:t>.</w:t>
      </w:r>
    </w:p>
    <w:p w14:paraId="6BF94269" w14:textId="1B8DE781" w:rsidR="00FC7A80" w:rsidRDefault="00FC7A80">
      <w:pPr>
        <w:rPr>
          <w:rFonts w:ascii="Arial" w:hAnsi="Arial" w:cs="Arial"/>
          <w:color w:val="000000" w:themeColor="text1"/>
          <w:sz w:val="20"/>
          <w:szCs w:val="20"/>
        </w:rPr>
      </w:pPr>
      <w:r w:rsidRPr="00FC7A80">
        <w:rPr>
          <w:rFonts w:ascii="Arial" w:hAnsi="Arial" w:cs="Arial"/>
          <w:color w:val="000000" w:themeColor="text1"/>
          <w:sz w:val="20"/>
          <w:szCs w:val="20"/>
        </w:rPr>
        <w:t>They will collect EAL assessment data across the school and evaluate it.</w:t>
      </w:r>
    </w:p>
    <w:p w14:paraId="2DF70FF7" w14:textId="7A2C30DF" w:rsidR="00022566" w:rsidRDefault="00022566">
      <w:pPr>
        <w:rPr>
          <w:rFonts w:ascii="Arial" w:hAnsi="Arial" w:cs="Arial"/>
          <w:color w:val="000000" w:themeColor="text1"/>
          <w:sz w:val="20"/>
          <w:szCs w:val="20"/>
        </w:rPr>
      </w:pPr>
    </w:p>
    <w:p w14:paraId="0C5BD96B" w14:textId="3AB0A1D5" w:rsidR="00022566" w:rsidRDefault="00022566">
      <w:pPr>
        <w:rPr>
          <w:rFonts w:ascii="Arial" w:hAnsi="Arial" w:cs="Arial"/>
          <w:color w:val="000000" w:themeColor="text1"/>
          <w:sz w:val="20"/>
          <w:szCs w:val="20"/>
        </w:rPr>
      </w:pPr>
    </w:p>
    <w:p w14:paraId="78EF5FD0" w14:textId="123BAC12" w:rsidR="00022566" w:rsidRDefault="00022566">
      <w:pPr>
        <w:rPr>
          <w:rFonts w:ascii="Arial" w:hAnsi="Arial" w:cs="Arial"/>
          <w:color w:val="000000" w:themeColor="text1"/>
          <w:sz w:val="20"/>
          <w:szCs w:val="20"/>
        </w:rPr>
      </w:pPr>
    </w:p>
    <w:p w14:paraId="1644EB9C" w14:textId="33F681BC" w:rsidR="00022566" w:rsidRPr="00FC7A80" w:rsidRDefault="00022566">
      <w:pPr>
        <w:rPr>
          <w:rFonts w:ascii="Arial" w:hAnsi="Arial" w:cs="Arial"/>
          <w:color w:val="000000" w:themeColor="text1"/>
          <w:sz w:val="20"/>
          <w:szCs w:val="20"/>
        </w:rPr>
      </w:pPr>
      <w:r>
        <w:rPr>
          <w:rFonts w:ascii="Arial" w:hAnsi="Arial" w:cs="Arial"/>
          <w:color w:val="000000" w:themeColor="text1"/>
          <w:sz w:val="20"/>
          <w:szCs w:val="20"/>
        </w:rPr>
        <w:t>Policy Agreed on _______________</w:t>
      </w:r>
    </w:p>
    <w:p w14:paraId="71E42547" w14:textId="58771AEA" w:rsidR="00FC7A80" w:rsidRPr="00FC7A80" w:rsidRDefault="00FC7A80">
      <w:pPr>
        <w:rPr>
          <w:rFonts w:ascii="Arial" w:hAnsi="Arial" w:cs="Arial"/>
          <w:color w:val="000000" w:themeColor="text1"/>
          <w:sz w:val="20"/>
          <w:szCs w:val="20"/>
        </w:rPr>
      </w:pPr>
    </w:p>
    <w:p w14:paraId="6C50623D" w14:textId="727DA8D3" w:rsidR="00FC7A80" w:rsidRPr="00FC7A80" w:rsidRDefault="00FC7A80">
      <w:pPr>
        <w:rPr>
          <w:rFonts w:ascii="Arial" w:hAnsi="Arial" w:cs="Arial"/>
          <w:color w:val="000000" w:themeColor="text1"/>
          <w:sz w:val="20"/>
          <w:szCs w:val="20"/>
        </w:rPr>
      </w:pPr>
      <w:r w:rsidRPr="00FC7A80">
        <w:rPr>
          <w:rFonts w:ascii="Arial" w:hAnsi="Arial" w:cs="Arial"/>
          <w:color w:val="000000" w:themeColor="text1"/>
          <w:sz w:val="20"/>
          <w:szCs w:val="20"/>
        </w:rPr>
        <w:t>This policy should be reviewed on____________________</w:t>
      </w:r>
    </w:p>
    <w:sectPr w:rsidR="00FC7A80" w:rsidRPr="00FC7A80" w:rsidSect="003D0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058"/>
    <w:multiLevelType w:val="multilevel"/>
    <w:tmpl w:val="DB6C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80C4E"/>
    <w:multiLevelType w:val="multilevel"/>
    <w:tmpl w:val="6B8E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D0534"/>
    <w:multiLevelType w:val="multilevel"/>
    <w:tmpl w:val="A6A6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F5F41"/>
    <w:multiLevelType w:val="multilevel"/>
    <w:tmpl w:val="182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C5209"/>
    <w:multiLevelType w:val="multilevel"/>
    <w:tmpl w:val="EBF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2186A"/>
    <w:multiLevelType w:val="multilevel"/>
    <w:tmpl w:val="7F78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D34BF"/>
    <w:multiLevelType w:val="multilevel"/>
    <w:tmpl w:val="9834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A35C4"/>
    <w:multiLevelType w:val="multilevel"/>
    <w:tmpl w:val="AA8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C812B2"/>
    <w:multiLevelType w:val="multilevel"/>
    <w:tmpl w:val="F89C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53323"/>
    <w:multiLevelType w:val="multilevel"/>
    <w:tmpl w:val="EA3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476AF"/>
    <w:multiLevelType w:val="multilevel"/>
    <w:tmpl w:val="C63A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7230DE"/>
    <w:multiLevelType w:val="multilevel"/>
    <w:tmpl w:val="E61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77A10"/>
    <w:multiLevelType w:val="multilevel"/>
    <w:tmpl w:val="255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57D2A"/>
    <w:multiLevelType w:val="multilevel"/>
    <w:tmpl w:val="35F8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D73AA"/>
    <w:multiLevelType w:val="multilevel"/>
    <w:tmpl w:val="1BD6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F55493"/>
    <w:multiLevelType w:val="multilevel"/>
    <w:tmpl w:val="BB7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157D7"/>
    <w:multiLevelType w:val="multilevel"/>
    <w:tmpl w:val="447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A5B29"/>
    <w:multiLevelType w:val="multilevel"/>
    <w:tmpl w:val="EE48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E06651"/>
    <w:multiLevelType w:val="multilevel"/>
    <w:tmpl w:val="DED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8"/>
  </w:num>
  <w:num w:numId="4">
    <w:abstractNumId w:val="4"/>
  </w:num>
  <w:num w:numId="5">
    <w:abstractNumId w:val="5"/>
  </w:num>
  <w:num w:numId="6">
    <w:abstractNumId w:val="10"/>
  </w:num>
  <w:num w:numId="7">
    <w:abstractNumId w:val="11"/>
  </w:num>
  <w:num w:numId="8">
    <w:abstractNumId w:val="2"/>
  </w:num>
  <w:num w:numId="9">
    <w:abstractNumId w:val="9"/>
  </w:num>
  <w:num w:numId="10">
    <w:abstractNumId w:val="3"/>
  </w:num>
  <w:num w:numId="11">
    <w:abstractNumId w:val="6"/>
  </w:num>
  <w:num w:numId="12">
    <w:abstractNumId w:val="1"/>
  </w:num>
  <w:num w:numId="13">
    <w:abstractNumId w:val="0"/>
  </w:num>
  <w:num w:numId="14">
    <w:abstractNumId w:val="13"/>
  </w:num>
  <w:num w:numId="15">
    <w:abstractNumId w:val="15"/>
  </w:num>
  <w:num w:numId="16">
    <w:abstractNumId w:val="17"/>
  </w:num>
  <w:num w:numId="17">
    <w:abstractNumId w:val="7"/>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AD"/>
    <w:rsid w:val="00022566"/>
    <w:rsid w:val="001660CC"/>
    <w:rsid w:val="00180B6C"/>
    <w:rsid w:val="00226DA0"/>
    <w:rsid w:val="002609EF"/>
    <w:rsid w:val="00291A3A"/>
    <w:rsid w:val="00303068"/>
    <w:rsid w:val="00384A24"/>
    <w:rsid w:val="003C15BE"/>
    <w:rsid w:val="003D02D2"/>
    <w:rsid w:val="003E3D65"/>
    <w:rsid w:val="004A0B4A"/>
    <w:rsid w:val="004B7C42"/>
    <w:rsid w:val="005360D3"/>
    <w:rsid w:val="005A37FB"/>
    <w:rsid w:val="006F5AA2"/>
    <w:rsid w:val="007219F5"/>
    <w:rsid w:val="0073411A"/>
    <w:rsid w:val="007B5FB4"/>
    <w:rsid w:val="008015D2"/>
    <w:rsid w:val="00871CAD"/>
    <w:rsid w:val="008B6E9F"/>
    <w:rsid w:val="008E0633"/>
    <w:rsid w:val="008F4CF5"/>
    <w:rsid w:val="00944961"/>
    <w:rsid w:val="00A24C7F"/>
    <w:rsid w:val="00B956F6"/>
    <w:rsid w:val="00BE45FB"/>
    <w:rsid w:val="00C20E66"/>
    <w:rsid w:val="00C25197"/>
    <w:rsid w:val="00C32F40"/>
    <w:rsid w:val="00C557B1"/>
    <w:rsid w:val="00C63997"/>
    <w:rsid w:val="00C6664B"/>
    <w:rsid w:val="00CE5C14"/>
    <w:rsid w:val="00D201CD"/>
    <w:rsid w:val="00D63F18"/>
    <w:rsid w:val="00D816A5"/>
    <w:rsid w:val="00D87E4E"/>
    <w:rsid w:val="00E51DAF"/>
    <w:rsid w:val="00FC7A80"/>
    <w:rsid w:val="00FE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DDAC"/>
  <w15:chartTrackingRefBased/>
  <w15:docId w15:val="{F85BAA11-37D1-934D-87DB-2CCB5CD4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C14"/>
  </w:style>
  <w:style w:type="paragraph" w:styleId="Heading2">
    <w:name w:val="heading 2"/>
    <w:basedOn w:val="Normal"/>
    <w:link w:val="Heading2Char"/>
    <w:uiPriority w:val="9"/>
    <w:qFormat/>
    <w:rsid w:val="00871C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1A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6664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6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C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1CAD"/>
    <w:rPr>
      <w:b/>
      <w:bCs/>
    </w:rPr>
  </w:style>
  <w:style w:type="character" w:styleId="Emphasis">
    <w:name w:val="Emphasis"/>
    <w:basedOn w:val="DefaultParagraphFont"/>
    <w:uiPriority w:val="20"/>
    <w:qFormat/>
    <w:rsid w:val="00871CAD"/>
    <w:rPr>
      <w:i/>
      <w:iCs/>
    </w:rPr>
  </w:style>
  <w:style w:type="character" w:styleId="Hyperlink">
    <w:name w:val="Hyperlink"/>
    <w:basedOn w:val="DefaultParagraphFont"/>
    <w:uiPriority w:val="99"/>
    <w:semiHidden/>
    <w:unhideWhenUsed/>
    <w:rsid w:val="00871CAD"/>
    <w:rPr>
      <w:color w:val="0000FF"/>
      <w:u w:val="single"/>
    </w:rPr>
  </w:style>
  <w:style w:type="character" w:customStyle="1" w:styleId="Heading2Char">
    <w:name w:val="Heading 2 Char"/>
    <w:basedOn w:val="DefaultParagraphFont"/>
    <w:link w:val="Heading2"/>
    <w:uiPriority w:val="9"/>
    <w:rsid w:val="00871CA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201CD"/>
    <w:rPr>
      <w:color w:val="954F72" w:themeColor="followedHyperlink"/>
      <w:u w:val="single"/>
    </w:rPr>
  </w:style>
  <w:style w:type="character" w:customStyle="1" w:styleId="Heading3Char">
    <w:name w:val="Heading 3 Char"/>
    <w:basedOn w:val="DefaultParagraphFont"/>
    <w:link w:val="Heading3"/>
    <w:uiPriority w:val="9"/>
    <w:semiHidden/>
    <w:rsid w:val="00291A3A"/>
    <w:rPr>
      <w:rFonts w:asciiTheme="majorHAnsi" w:eastAsiaTheme="majorEastAsia" w:hAnsiTheme="majorHAnsi" w:cstheme="majorBidi"/>
      <w:color w:val="1F3763" w:themeColor="accent1" w:themeShade="7F"/>
    </w:rPr>
  </w:style>
  <w:style w:type="character" w:customStyle="1" w:styleId="hgkelc">
    <w:name w:val="hgkelc"/>
    <w:basedOn w:val="DefaultParagraphFont"/>
    <w:rsid w:val="00C557B1"/>
  </w:style>
  <w:style w:type="character" w:customStyle="1" w:styleId="Heading4Char">
    <w:name w:val="Heading 4 Char"/>
    <w:basedOn w:val="DefaultParagraphFont"/>
    <w:link w:val="Heading4"/>
    <w:uiPriority w:val="9"/>
    <w:semiHidden/>
    <w:rsid w:val="00C6664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64B"/>
    <w:rPr>
      <w:rFonts w:asciiTheme="majorHAnsi" w:eastAsiaTheme="majorEastAsia" w:hAnsiTheme="majorHAnsi" w:cstheme="majorBidi"/>
      <w:color w:val="2F5496" w:themeColor="accent1" w:themeShade="BF"/>
    </w:rPr>
  </w:style>
  <w:style w:type="paragraph" w:customStyle="1" w:styleId="ab-profile-title">
    <w:name w:val="ab-profile-title"/>
    <w:basedOn w:val="Normal"/>
    <w:rsid w:val="00C6664B"/>
    <w:pPr>
      <w:spacing w:before="100" w:beforeAutospacing="1" w:after="100" w:afterAutospacing="1"/>
    </w:pPr>
    <w:rPr>
      <w:rFonts w:ascii="Times New Roman" w:eastAsia="Times New Roman" w:hAnsi="Times New Roman" w:cs="Times New Roman"/>
    </w:rPr>
  </w:style>
  <w:style w:type="character" w:customStyle="1" w:styleId="pf-button-text">
    <w:name w:val="pf-button-text"/>
    <w:basedOn w:val="DefaultParagraphFont"/>
    <w:rsid w:val="00C6664B"/>
  </w:style>
  <w:style w:type="paragraph" w:customStyle="1" w:styleId="share-email">
    <w:name w:val="share-email"/>
    <w:basedOn w:val="Normal"/>
    <w:rsid w:val="00C6664B"/>
    <w:pPr>
      <w:spacing w:before="100" w:beforeAutospacing="1" w:after="100" w:afterAutospacing="1"/>
    </w:pPr>
    <w:rPr>
      <w:rFonts w:ascii="Times New Roman" w:eastAsia="Times New Roman" w:hAnsi="Times New Roman" w:cs="Times New Roman"/>
    </w:rPr>
  </w:style>
  <w:style w:type="paragraph" w:customStyle="1" w:styleId="share-print">
    <w:name w:val="share-print"/>
    <w:basedOn w:val="Normal"/>
    <w:rsid w:val="00C6664B"/>
    <w:pPr>
      <w:spacing w:before="100" w:beforeAutospacing="1" w:after="100" w:afterAutospacing="1"/>
    </w:pPr>
    <w:rPr>
      <w:rFonts w:ascii="Times New Roman" w:eastAsia="Times New Roman" w:hAnsi="Times New Roman" w:cs="Times New Roman"/>
    </w:rPr>
  </w:style>
  <w:style w:type="paragraph" w:customStyle="1" w:styleId="share-facebook">
    <w:name w:val="share-facebook"/>
    <w:basedOn w:val="Normal"/>
    <w:rsid w:val="00C6664B"/>
    <w:pPr>
      <w:spacing w:before="100" w:beforeAutospacing="1" w:after="100" w:afterAutospacing="1"/>
    </w:pPr>
    <w:rPr>
      <w:rFonts w:ascii="Times New Roman" w:eastAsia="Times New Roman" w:hAnsi="Times New Roman" w:cs="Times New Roman"/>
    </w:rPr>
  </w:style>
  <w:style w:type="paragraph" w:customStyle="1" w:styleId="share-twitter">
    <w:name w:val="share-twitter"/>
    <w:basedOn w:val="Normal"/>
    <w:rsid w:val="00C6664B"/>
    <w:pPr>
      <w:spacing w:before="100" w:beforeAutospacing="1" w:after="100" w:afterAutospacing="1"/>
    </w:pPr>
    <w:rPr>
      <w:rFonts w:ascii="Times New Roman" w:eastAsia="Times New Roman" w:hAnsi="Times New Roman" w:cs="Times New Roman"/>
    </w:rPr>
  </w:style>
  <w:style w:type="paragraph" w:customStyle="1" w:styleId="share-pinterest">
    <w:name w:val="share-pinterest"/>
    <w:basedOn w:val="Normal"/>
    <w:rsid w:val="00C6664B"/>
    <w:pPr>
      <w:spacing w:before="100" w:beforeAutospacing="1" w:after="100" w:afterAutospacing="1"/>
    </w:pPr>
    <w:rPr>
      <w:rFonts w:ascii="Times New Roman" w:eastAsia="Times New Roman" w:hAnsi="Times New Roman" w:cs="Times New Roman"/>
    </w:rPr>
  </w:style>
  <w:style w:type="character" w:customStyle="1" w:styleId="share-count">
    <w:name w:val="share-count"/>
    <w:basedOn w:val="DefaultParagraphFont"/>
    <w:rsid w:val="00C6664B"/>
  </w:style>
  <w:style w:type="paragraph" w:customStyle="1" w:styleId="share-linkedin">
    <w:name w:val="share-linkedin"/>
    <w:basedOn w:val="Normal"/>
    <w:rsid w:val="00C6664B"/>
    <w:pPr>
      <w:spacing w:before="100" w:beforeAutospacing="1" w:after="100" w:afterAutospacing="1"/>
    </w:pPr>
    <w:rPr>
      <w:rFonts w:ascii="Times New Roman" w:eastAsia="Times New Roman" w:hAnsi="Times New Roman" w:cs="Times New Roman"/>
    </w:rPr>
  </w:style>
  <w:style w:type="paragraph" w:customStyle="1" w:styleId="share-end">
    <w:name w:val="share-end"/>
    <w:basedOn w:val="Normal"/>
    <w:rsid w:val="00C666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7680">
      <w:bodyDiv w:val="1"/>
      <w:marLeft w:val="0"/>
      <w:marRight w:val="0"/>
      <w:marTop w:val="0"/>
      <w:marBottom w:val="0"/>
      <w:divBdr>
        <w:top w:val="none" w:sz="0" w:space="0" w:color="auto"/>
        <w:left w:val="none" w:sz="0" w:space="0" w:color="auto"/>
        <w:bottom w:val="none" w:sz="0" w:space="0" w:color="auto"/>
        <w:right w:val="none" w:sz="0" w:space="0" w:color="auto"/>
      </w:divBdr>
    </w:div>
    <w:div w:id="621229155">
      <w:bodyDiv w:val="1"/>
      <w:marLeft w:val="0"/>
      <w:marRight w:val="0"/>
      <w:marTop w:val="0"/>
      <w:marBottom w:val="0"/>
      <w:divBdr>
        <w:top w:val="none" w:sz="0" w:space="0" w:color="auto"/>
        <w:left w:val="none" w:sz="0" w:space="0" w:color="auto"/>
        <w:bottom w:val="none" w:sz="0" w:space="0" w:color="auto"/>
        <w:right w:val="none" w:sz="0" w:space="0" w:color="auto"/>
      </w:divBdr>
      <w:divsChild>
        <w:div w:id="1539514695">
          <w:marLeft w:val="0"/>
          <w:marRight w:val="0"/>
          <w:marTop w:val="0"/>
          <w:marBottom w:val="0"/>
          <w:divBdr>
            <w:top w:val="none" w:sz="0" w:space="0" w:color="auto"/>
            <w:left w:val="none" w:sz="0" w:space="0" w:color="auto"/>
            <w:bottom w:val="none" w:sz="0" w:space="0" w:color="auto"/>
            <w:right w:val="none" w:sz="0" w:space="0" w:color="auto"/>
          </w:divBdr>
          <w:divsChild>
            <w:div w:id="2056731081">
              <w:marLeft w:val="0"/>
              <w:marRight w:val="0"/>
              <w:marTop w:val="0"/>
              <w:marBottom w:val="0"/>
              <w:divBdr>
                <w:top w:val="none" w:sz="0" w:space="0" w:color="auto"/>
                <w:left w:val="none" w:sz="0" w:space="0" w:color="auto"/>
                <w:bottom w:val="none" w:sz="0" w:space="0" w:color="auto"/>
                <w:right w:val="none" w:sz="0" w:space="0" w:color="auto"/>
              </w:divBdr>
              <w:divsChild>
                <w:div w:id="1359890697">
                  <w:marLeft w:val="0"/>
                  <w:marRight w:val="0"/>
                  <w:marTop w:val="0"/>
                  <w:marBottom w:val="225"/>
                  <w:divBdr>
                    <w:top w:val="none" w:sz="0" w:space="0" w:color="auto"/>
                    <w:left w:val="none" w:sz="0" w:space="0" w:color="auto"/>
                    <w:bottom w:val="none" w:sz="0" w:space="0" w:color="auto"/>
                    <w:right w:val="none" w:sz="0" w:space="0" w:color="auto"/>
                  </w:divBdr>
                  <w:divsChild>
                    <w:div w:id="798033675">
                      <w:marLeft w:val="0"/>
                      <w:marRight w:val="0"/>
                      <w:marTop w:val="0"/>
                      <w:marBottom w:val="0"/>
                      <w:divBdr>
                        <w:top w:val="none" w:sz="0" w:space="0" w:color="auto"/>
                        <w:left w:val="none" w:sz="0" w:space="0" w:color="auto"/>
                        <w:bottom w:val="none" w:sz="0" w:space="0" w:color="auto"/>
                        <w:right w:val="none" w:sz="0" w:space="0" w:color="auto"/>
                      </w:divBdr>
                    </w:div>
                    <w:div w:id="1292252003">
                      <w:marLeft w:val="0"/>
                      <w:marRight w:val="0"/>
                      <w:marTop w:val="0"/>
                      <w:marBottom w:val="0"/>
                      <w:divBdr>
                        <w:top w:val="none" w:sz="0" w:space="0" w:color="auto"/>
                        <w:left w:val="none" w:sz="0" w:space="0" w:color="auto"/>
                        <w:bottom w:val="none" w:sz="0" w:space="0" w:color="auto"/>
                        <w:right w:val="none" w:sz="0" w:space="0" w:color="auto"/>
                      </w:divBdr>
                      <w:divsChild>
                        <w:div w:id="1017150892">
                          <w:marLeft w:val="0"/>
                          <w:marRight w:val="0"/>
                          <w:marTop w:val="0"/>
                          <w:marBottom w:val="0"/>
                          <w:divBdr>
                            <w:top w:val="none" w:sz="0" w:space="0" w:color="auto"/>
                            <w:left w:val="none" w:sz="0" w:space="0" w:color="auto"/>
                            <w:bottom w:val="none" w:sz="0" w:space="0" w:color="auto"/>
                            <w:right w:val="none" w:sz="0" w:space="0" w:color="auto"/>
                          </w:divBdr>
                          <w:divsChild>
                            <w:div w:id="2121752734">
                              <w:marLeft w:val="0"/>
                              <w:marRight w:val="0"/>
                              <w:marTop w:val="0"/>
                              <w:marBottom w:val="0"/>
                              <w:divBdr>
                                <w:top w:val="none" w:sz="0" w:space="0" w:color="auto"/>
                                <w:left w:val="none" w:sz="0" w:space="0" w:color="auto"/>
                                <w:bottom w:val="none" w:sz="0" w:space="0" w:color="auto"/>
                                <w:right w:val="none" w:sz="0" w:space="0" w:color="auto"/>
                              </w:divBdr>
                              <w:divsChild>
                                <w:div w:id="720713355">
                                  <w:marLeft w:val="0"/>
                                  <w:marRight w:val="0"/>
                                  <w:marTop w:val="0"/>
                                  <w:marBottom w:val="288"/>
                                  <w:divBdr>
                                    <w:top w:val="none" w:sz="0" w:space="0" w:color="auto"/>
                                    <w:left w:val="none" w:sz="0" w:space="0" w:color="auto"/>
                                    <w:bottom w:val="none" w:sz="0" w:space="0" w:color="auto"/>
                                    <w:right w:val="none" w:sz="0" w:space="0" w:color="auto"/>
                                  </w:divBdr>
                                  <w:divsChild>
                                    <w:div w:id="314989124">
                                      <w:marLeft w:val="0"/>
                                      <w:marRight w:val="0"/>
                                      <w:marTop w:val="0"/>
                                      <w:marBottom w:val="0"/>
                                      <w:divBdr>
                                        <w:top w:val="none" w:sz="0" w:space="0" w:color="auto"/>
                                        <w:left w:val="none" w:sz="0" w:space="0" w:color="auto"/>
                                        <w:bottom w:val="none" w:sz="0" w:space="0" w:color="auto"/>
                                        <w:right w:val="none" w:sz="0" w:space="0" w:color="auto"/>
                                      </w:divBdr>
                                      <w:divsChild>
                                        <w:div w:id="766118499">
                                          <w:marLeft w:val="0"/>
                                          <w:marRight w:val="0"/>
                                          <w:marTop w:val="0"/>
                                          <w:marBottom w:val="0"/>
                                          <w:divBdr>
                                            <w:top w:val="none" w:sz="0" w:space="0" w:color="auto"/>
                                            <w:left w:val="none" w:sz="0" w:space="0" w:color="auto"/>
                                            <w:bottom w:val="none" w:sz="0" w:space="0" w:color="auto"/>
                                            <w:right w:val="none" w:sz="0" w:space="0" w:color="auto"/>
                                          </w:divBdr>
                                        </w:div>
                                      </w:divsChild>
                                    </w:div>
                                    <w:div w:id="858742244">
                                      <w:marLeft w:val="0"/>
                                      <w:marRight w:val="0"/>
                                      <w:marTop w:val="0"/>
                                      <w:marBottom w:val="0"/>
                                      <w:divBdr>
                                        <w:top w:val="none" w:sz="0" w:space="0" w:color="auto"/>
                                        <w:left w:val="none" w:sz="0" w:space="0" w:color="auto"/>
                                        <w:bottom w:val="none" w:sz="0" w:space="0" w:color="auto"/>
                                        <w:right w:val="none" w:sz="0" w:space="0" w:color="auto"/>
                                      </w:divBdr>
                                      <w:divsChild>
                                        <w:div w:id="2001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1320">
                      <w:marLeft w:val="0"/>
                      <w:marRight w:val="0"/>
                      <w:marTop w:val="0"/>
                      <w:marBottom w:val="0"/>
                      <w:divBdr>
                        <w:top w:val="none" w:sz="0" w:space="0" w:color="auto"/>
                        <w:left w:val="none" w:sz="0" w:space="0" w:color="auto"/>
                        <w:bottom w:val="none" w:sz="0" w:space="0" w:color="auto"/>
                        <w:right w:val="none" w:sz="0" w:space="0" w:color="auto"/>
                      </w:divBdr>
                    </w:div>
                    <w:div w:id="888684054">
                      <w:marLeft w:val="0"/>
                      <w:marRight w:val="0"/>
                      <w:marTop w:val="0"/>
                      <w:marBottom w:val="0"/>
                      <w:divBdr>
                        <w:top w:val="none" w:sz="0" w:space="0" w:color="auto"/>
                        <w:left w:val="none" w:sz="0" w:space="0" w:color="auto"/>
                        <w:bottom w:val="none" w:sz="0" w:space="0" w:color="auto"/>
                        <w:right w:val="none" w:sz="0" w:space="0" w:color="auto"/>
                      </w:divBdr>
                      <w:divsChild>
                        <w:div w:id="1027170936">
                          <w:marLeft w:val="0"/>
                          <w:marRight w:val="0"/>
                          <w:marTop w:val="0"/>
                          <w:marBottom w:val="240"/>
                          <w:divBdr>
                            <w:top w:val="none" w:sz="0" w:space="0" w:color="auto"/>
                            <w:left w:val="none" w:sz="0" w:space="0" w:color="auto"/>
                            <w:bottom w:val="none" w:sz="0" w:space="0" w:color="auto"/>
                            <w:right w:val="none" w:sz="0" w:space="0" w:color="auto"/>
                          </w:divBdr>
                          <w:divsChild>
                            <w:div w:id="1052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37">
                      <w:marLeft w:val="0"/>
                      <w:marRight w:val="0"/>
                      <w:marTop w:val="240"/>
                      <w:marBottom w:val="240"/>
                      <w:divBdr>
                        <w:top w:val="none" w:sz="0" w:space="0" w:color="auto"/>
                        <w:left w:val="none" w:sz="0" w:space="0" w:color="auto"/>
                        <w:bottom w:val="none" w:sz="0" w:space="0" w:color="auto"/>
                        <w:right w:val="none" w:sz="0" w:space="0" w:color="auto"/>
                      </w:divBdr>
                      <w:divsChild>
                        <w:div w:id="808785206">
                          <w:marLeft w:val="0"/>
                          <w:marRight w:val="-300"/>
                          <w:marTop w:val="0"/>
                          <w:marBottom w:val="0"/>
                          <w:divBdr>
                            <w:top w:val="none" w:sz="0" w:space="0" w:color="auto"/>
                            <w:left w:val="none" w:sz="0" w:space="0" w:color="auto"/>
                            <w:bottom w:val="none" w:sz="0" w:space="0" w:color="auto"/>
                            <w:right w:val="none" w:sz="0" w:space="0" w:color="auto"/>
                          </w:divBdr>
                          <w:divsChild>
                            <w:div w:id="1905873636">
                              <w:marLeft w:val="0"/>
                              <w:marRight w:val="0"/>
                              <w:marTop w:val="0"/>
                              <w:marBottom w:val="240"/>
                              <w:divBdr>
                                <w:top w:val="none" w:sz="0" w:space="0" w:color="auto"/>
                                <w:left w:val="none" w:sz="0" w:space="0" w:color="auto"/>
                                <w:bottom w:val="none" w:sz="0" w:space="0" w:color="auto"/>
                                <w:right w:val="none" w:sz="0" w:space="0" w:color="auto"/>
                              </w:divBdr>
                            </w:div>
                            <w:div w:id="408776659">
                              <w:marLeft w:val="0"/>
                              <w:marRight w:val="0"/>
                              <w:marTop w:val="0"/>
                              <w:marBottom w:val="240"/>
                              <w:divBdr>
                                <w:top w:val="none" w:sz="0" w:space="0" w:color="auto"/>
                                <w:left w:val="none" w:sz="0" w:space="0" w:color="auto"/>
                                <w:bottom w:val="none" w:sz="0" w:space="0" w:color="auto"/>
                                <w:right w:val="none" w:sz="0" w:space="0" w:color="auto"/>
                              </w:divBdr>
                            </w:div>
                            <w:div w:id="359168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8699774">
                  <w:marLeft w:val="0"/>
                  <w:marRight w:val="0"/>
                  <w:marTop w:val="0"/>
                  <w:marBottom w:val="0"/>
                  <w:divBdr>
                    <w:top w:val="none" w:sz="0" w:space="0" w:color="auto"/>
                    <w:left w:val="none" w:sz="0" w:space="0" w:color="auto"/>
                    <w:bottom w:val="none" w:sz="0" w:space="0" w:color="auto"/>
                    <w:right w:val="none" w:sz="0" w:space="0" w:color="auto"/>
                  </w:divBdr>
                  <w:divsChild>
                    <w:div w:id="1950699666">
                      <w:marLeft w:val="0"/>
                      <w:marRight w:val="0"/>
                      <w:marTop w:val="0"/>
                      <w:marBottom w:val="0"/>
                      <w:divBdr>
                        <w:top w:val="none" w:sz="0" w:space="0" w:color="auto"/>
                        <w:left w:val="none" w:sz="0" w:space="0" w:color="auto"/>
                        <w:bottom w:val="none" w:sz="0" w:space="0" w:color="auto"/>
                        <w:right w:val="none" w:sz="0" w:space="0" w:color="auto"/>
                      </w:divBdr>
                    </w:div>
                  </w:divsChild>
                </w:div>
                <w:div w:id="1249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7036">
          <w:marLeft w:val="0"/>
          <w:marRight w:val="0"/>
          <w:marTop w:val="0"/>
          <w:marBottom w:val="0"/>
          <w:divBdr>
            <w:top w:val="single" w:sz="6" w:space="15" w:color="F6F6F6"/>
            <w:left w:val="none" w:sz="0" w:space="0" w:color="auto"/>
            <w:bottom w:val="none" w:sz="0" w:space="0" w:color="auto"/>
            <w:right w:val="none" w:sz="0" w:space="0" w:color="auto"/>
          </w:divBdr>
          <w:divsChild>
            <w:div w:id="1992052531">
              <w:marLeft w:val="0"/>
              <w:marRight w:val="0"/>
              <w:marTop w:val="0"/>
              <w:marBottom w:val="0"/>
              <w:divBdr>
                <w:top w:val="none" w:sz="0" w:space="0" w:color="auto"/>
                <w:left w:val="none" w:sz="0" w:space="0" w:color="auto"/>
                <w:bottom w:val="none" w:sz="0" w:space="0" w:color="auto"/>
                <w:right w:val="none" w:sz="0" w:space="0" w:color="auto"/>
              </w:divBdr>
              <w:divsChild>
                <w:div w:id="11011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7768">
      <w:bodyDiv w:val="1"/>
      <w:marLeft w:val="0"/>
      <w:marRight w:val="0"/>
      <w:marTop w:val="0"/>
      <w:marBottom w:val="0"/>
      <w:divBdr>
        <w:top w:val="none" w:sz="0" w:space="0" w:color="auto"/>
        <w:left w:val="none" w:sz="0" w:space="0" w:color="auto"/>
        <w:bottom w:val="none" w:sz="0" w:space="0" w:color="auto"/>
        <w:right w:val="none" w:sz="0" w:space="0" w:color="auto"/>
      </w:divBdr>
    </w:div>
    <w:div w:id="840899864">
      <w:bodyDiv w:val="1"/>
      <w:marLeft w:val="0"/>
      <w:marRight w:val="0"/>
      <w:marTop w:val="0"/>
      <w:marBottom w:val="0"/>
      <w:divBdr>
        <w:top w:val="none" w:sz="0" w:space="0" w:color="auto"/>
        <w:left w:val="none" w:sz="0" w:space="0" w:color="auto"/>
        <w:bottom w:val="none" w:sz="0" w:space="0" w:color="auto"/>
        <w:right w:val="none" w:sz="0" w:space="0" w:color="auto"/>
      </w:divBdr>
    </w:div>
    <w:div w:id="967852624">
      <w:bodyDiv w:val="1"/>
      <w:marLeft w:val="0"/>
      <w:marRight w:val="0"/>
      <w:marTop w:val="0"/>
      <w:marBottom w:val="0"/>
      <w:divBdr>
        <w:top w:val="none" w:sz="0" w:space="0" w:color="auto"/>
        <w:left w:val="none" w:sz="0" w:space="0" w:color="auto"/>
        <w:bottom w:val="none" w:sz="0" w:space="0" w:color="auto"/>
        <w:right w:val="none" w:sz="0" w:space="0" w:color="auto"/>
      </w:divBdr>
      <w:divsChild>
        <w:div w:id="1237859161">
          <w:marLeft w:val="0"/>
          <w:marRight w:val="0"/>
          <w:marTop w:val="0"/>
          <w:marBottom w:val="0"/>
          <w:divBdr>
            <w:top w:val="none" w:sz="0" w:space="0" w:color="auto"/>
            <w:left w:val="none" w:sz="0" w:space="0" w:color="auto"/>
            <w:bottom w:val="none" w:sz="0" w:space="0" w:color="auto"/>
            <w:right w:val="none" w:sz="0" w:space="0" w:color="auto"/>
          </w:divBdr>
        </w:div>
        <w:div w:id="1706905834">
          <w:marLeft w:val="0"/>
          <w:marRight w:val="0"/>
          <w:marTop w:val="0"/>
          <w:marBottom w:val="0"/>
          <w:divBdr>
            <w:top w:val="none" w:sz="0" w:space="0" w:color="auto"/>
            <w:left w:val="none" w:sz="0" w:space="0" w:color="auto"/>
            <w:bottom w:val="none" w:sz="0" w:space="0" w:color="auto"/>
            <w:right w:val="none" w:sz="0" w:space="0" w:color="auto"/>
          </w:divBdr>
          <w:divsChild>
            <w:div w:id="866061852">
              <w:marLeft w:val="0"/>
              <w:marRight w:val="0"/>
              <w:marTop w:val="0"/>
              <w:marBottom w:val="0"/>
              <w:divBdr>
                <w:top w:val="none" w:sz="0" w:space="0" w:color="auto"/>
                <w:left w:val="none" w:sz="0" w:space="0" w:color="auto"/>
                <w:bottom w:val="none" w:sz="0" w:space="0" w:color="auto"/>
                <w:right w:val="none" w:sz="0" w:space="0" w:color="auto"/>
              </w:divBdr>
              <w:divsChild>
                <w:div w:id="197550395">
                  <w:marLeft w:val="0"/>
                  <w:marRight w:val="0"/>
                  <w:marTop w:val="0"/>
                  <w:marBottom w:val="0"/>
                  <w:divBdr>
                    <w:top w:val="none" w:sz="0" w:space="0" w:color="auto"/>
                    <w:left w:val="none" w:sz="0" w:space="0" w:color="auto"/>
                    <w:bottom w:val="none" w:sz="0" w:space="0" w:color="auto"/>
                    <w:right w:val="none" w:sz="0" w:space="0" w:color="auto"/>
                  </w:divBdr>
                  <w:divsChild>
                    <w:div w:id="1176504514">
                      <w:marLeft w:val="0"/>
                      <w:marRight w:val="0"/>
                      <w:marTop w:val="0"/>
                      <w:marBottom w:val="0"/>
                      <w:divBdr>
                        <w:top w:val="none" w:sz="0" w:space="0" w:color="auto"/>
                        <w:left w:val="none" w:sz="0" w:space="0" w:color="auto"/>
                        <w:bottom w:val="none" w:sz="0" w:space="0" w:color="auto"/>
                        <w:right w:val="none" w:sz="0" w:space="0" w:color="auto"/>
                      </w:divBdr>
                      <w:divsChild>
                        <w:div w:id="1306198535">
                          <w:marLeft w:val="0"/>
                          <w:marRight w:val="0"/>
                          <w:marTop w:val="0"/>
                          <w:marBottom w:val="0"/>
                          <w:divBdr>
                            <w:top w:val="none" w:sz="0" w:space="0" w:color="auto"/>
                            <w:left w:val="none" w:sz="0" w:space="0" w:color="auto"/>
                            <w:bottom w:val="none" w:sz="0" w:space="0" w:color="auto"/>
                            <w:right w:val="none" w:sz="0" w:space="0" w:color="auto"/>
                          </w:divBdr>
                          <w:divsChild>
                            <w:div w:id="1829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386">
                      <w:marLeft w:val="0"/>
                      <w:marRight w:val="0"/>
                      <w:marTop w:val="0"/>
                      <w:marBottom w:val="0"/>
                      <w:divBdr>
                        <w:top w:val="none" w:sz="0" w:space="0" w:color="auto"/>
                        <w:left w:val="none" w:sz="0" w:space="0" w:color="auto"/>
                        <w:bottom w:val="none" w:sz="0" w:space="0" w:color="auto"/>
                        <w:right w:val="none" w:sz="0" w:space="0" w:color="auto"/>
                      </w:divBdr>
                      <w:divsChild>
                        <w:div w:id="616302116">
                          <w:marLeft w:val="0"/>
                          <w:marRight w:val="0"/>
                          <w:marTop w:val="0"/>
                          <w:marBottom w:val="60"/>
                          <w:divBdr>
                            <w:top w:val="none" w:sz="0" w:space="0" w:color="auto"/>
                            <w:left w:val="none" w:sz="0" w:space="0" w:color="auto"/>
                            <w:bottom w:val="none" w:sz="0" w:space="0" w:color="auto"/>
                            <w:right w:val="none" w:sz="0" w:space="0" w:color="auto"/>
                          </w:divBdr>
                          <w:divsChild>
                            <w:div w:id="1208565078">
                              <w:marLeft w:val="0"/>
                              <w:marRight w:val="0"/>
                              <w:marTop w:val="0"/>
                              <w:marBottom w:val="0"/>
                              <w:divBdr>
                                <w:top w:val="none" w:sz="0" w:space="0" w:color="auto"/>
                                <w:left w:val="none" w:sz="0" w:space="0" w:color="auto"/>
                                <w:bottom w:val="none" w:sz="0" w:space="0" w:color="auto"/>
                                <w:right w:val="none" w:sz="0" w:space="0" w:color="auto"/>
                              </w:divBdr>
                              <w:divsChild>
                                <w:div w:id="180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3307">
      <w:bodyDiv w:val="1"/>
      <w:marLeft w:val="0"/>
      <w:marRight w:val="0"/>
      <w:marTop w:val="0"/>
      <w:marBottom w:val="0"/>
      <w:divBdr>
        <w:top w:val="none" w:sz="0" w:space="0" w:color="auto"/>
        <w:left w:val="none" w:sz="0" w:space="0" w:color="auto"/>
        <w:bottom w:val="none" w:sz="0" w:space="0" w:color="auto"/>
        <w:right w:val="none" w:sz="0" w:space="0" w:color="auto"/>
      </w:divBdr>
    </w:div>
    <w:div w:id="1125271398">
      <w:bodyDiv w:val="1"/>
      <w:marLeft w:val="0"/>
      <w:marRight w:val="0"/>
      <w:marTop w:val="0"/>
      <w:marBottom w:val="0"/>
      <w:divBdr>
        <w:top w:val="none" w:sz="0" w:space="0" w:color="auto"/>
        <w:left w:val="none" w:sz="0" w:space="0" w:color="auto"/>
        <w:bottom w:val="none" w:sz="0" w:space="0" w:color="auto"/>
        <w:right w:val="none" w:sz="0" w:space="0" w:color="auto"/>
      </w:divBdr>
    </w:div>
    <w:div w:id="1367755035">
      <w:bodyDiv w:val="1"/>
      <w:marLeft w:val="0"/>
      <w:marRight w:val="0"/>
      <w:marTop w:val="0"/>
      <w:marBottom w:val="0"/>
      <w:divBdr>
        <w:top w:val="none" w:sz="0" w:space="0" w:color="auto"/>
        <w:left w:val="none" w:sz="0" w:space="0" w:color="auto"/>
        <w:bottom w:val="none" w:sz="0" w:space="0" w:color="auto"/>
        <w:right w:val="none" w:sz="0" w:space="0" w:color="auto"/>
      </w:divBdr>
    </w:div>
    <w:div w:id="1728722571">
      <w:bodyDiv w:val="1"/>
      <w:marLeft w:val="0"/>
      <w:marRight w:val="0"/>
      <w:marTop w:val="0"/>
      <w:marBottom w:val="0"/>
      <w:divBdr>
        <w:top w:val="none" w:sz="0" w:space="0" w:color="auto"/>
        <w:left w:val="none" w:sz="0" w:space="0" w:color="auto"/>
        <w:bottom w:val="none" w:sz="0" w:space="0" w:color="auto"/>
        <w:right w:val="none" w:sz="0" w:space="0" w:color="auto"/>
      </w:divBdr>
    </w:div>
    <w:div w:id="1734616344">
      <w:bodyDiv w:val="1"/>
      <w:marLeft w:val="0"/>
      <w:marRight w:val="0"/>
      <w:marTop w:val="0"/>
      <w:marBottom w:val="0"/>
      <w:divBdr>
        <w:top w:val="none" w:sz="0" w:space="0" w:color="auto"/>
        <w:left w:val="none" w:sz="0" w:space="0" w:color="auto"/>
        <w:bottom w:val="none" w:sz="0" w:space="0" w:color="auto"/>
        <w:right w:val="none" w:sz="0" w:space="0" w:color="auto"/>
      </w:divBdr>
    </w:div>
    <w:div w:id="1796219206">
      <w:bodyDiv w:val="1"/>
      <w:marLeft w:val="0"/>
      <w:marRight w:val="0"/>
      <w:marTop w:val="0"/>
      <w:marBottom w:val="0"/>
      <w:divBdr>
        <w:top w:val="none" w:sz="0" w:space="0" w:color="auto"/>
        <w:left w:val="none" w:sz="0" w:space="0" w:color="auto"/>
        <w:bottom w:val="none" w:sz="0" w:space="0" w:color="auto"/>
        <w:right w:val="none" w:sz="0" w:space="0" w:color="auto"/>
      </w:divBdr>
    </w:div>
    <w:div w:id="1888174976">
      <w:bodyDiv w:val="1"/>
      <w:marLeft w:val="0"/>
      <w:marRight w:val="0"/>
      <w:marTop w:val="0"/>
      <w:marBottom w:val="0"/>
      <w:divBdr>
        <w:top w:val="none" w:sz="0" w:space="0" w:color="auto"/>
        <w:left w:val="none" w:sz="0" w:space="0" w:color="auto"/>
        <w:bottom w:val="none" w:sz="0" w:space="0" w:color="auto"/>
        <w:right w:val="none" w:sz="0" w:space="0" w:color="auto"/>
      </w:divBdr>
      <w:divsChild>
        <w:div w:id="1473867693">
          <w:marLeft w:val="0"/>
          <w:marRight w:val="0"/>
          <w:marTop w:val="0"/>
          <w:marBottom w:val="0"/>
          <w:divBdr>
            <w:top w:val="none" w:sz="0" w:space="0" w:color="auto"/>
            <w:left w:val="none" w:sz="0" w:space="0" w:color="auto"/>
            <w:bottom w:val="none" w:sz="0" w:space="0" w:color="auto"/>
            <w:right w:val="none" w:sz="0" w:space="0" w:color="auto"/>
          </w:divBdr>
          <w:divsChild>
            <w:div w:id="378014449">
              <w:marLeft w:val="0"/>
              <w:marRight w:val="0"/>
              <w:marTop w:val="0"/>
              <w:marBottom w:val="0"/>
              <w:divBdr>
                <w:top w:val="none" w:sz="0" w:space="0" w:color="auto"/>
                <w:left w:val="none" w:sz="0" w:space="0" w:color="auto"/>
                <w:bottom w:val="none" w:sz="0" w:space="0" w:color="auto"/>
                <w:right w:val="none" w:sz="0" w:space="0" w:color="auto"/>
              </w:divBdr>
              <w:divsChild>
                <w:div w:id="1423573830">
                  <w:marLeft w:val="0"/>
                  <w:marRight w:val="0"/>
                  <w:marTop w:val="0"/>
                  <w:marBottom w:val="0"/>
                  <w:divBdr>
                    <w:top w:val="none" w:sz="0" w:space="0" w:color="auto"/>
                    <w:left w:val="none" w:sz="0" w:space="0" w:color="auto"/>
                    <w:bottom w:val="none" w:sz="0" w:space="0" w:color="auto"/>
                    <w:right w:val="none" w:sz="0" w:space="0" w:color="auto"/>
                  </w:divBdr>
                  <w:divsChild>
                    <w:div w:id="12254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welsh</dc:creator>
  <cp:keywords/>
  <dc:description/>
  <cp:lastModifiedBy>Christopher Larke-Phillips</cp:lastModifiedBy>
  <cp:revision>2</cp:revision>
  <dcterms:created xsi:type="dcterms:W3CDTF">2023-03-30T09:08:00Z</dcterms:created>
  <dcterms:modified xsi:type="dcterms:W3CDTF">2023-03-30T09:08:00Z</dcterms:modified>
</cp:coreProperties>
</file>